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F19E" w14:textId="77777777" w:rsidR="00A03362" w:rsidRDefault="00A03362" w:rsidP="00A03362">
      <w:pPr>
        <w:spacing w:line="360" w:lineRule="auto"/>
        <w:ind w:left="-567" w:firstLine="567"/>
      </w:pPr>
    </w:p>
    <w:p w14:paraId="051B5515" w14:textId="2C73F197" w:rsidR="00A03362" w:rsidRPr="00FE5E22" w:rsidRDefault="00A03362" w:rsidP="00A03362">
      <w:pPr>
        <w:spacing w:line="360" w:lineRule="auto"/>
        <w:ind w:left="-567" w:firstLine="567"/>
        <w:jc w:val="center"/>
        <w:rPr>
          <w:rFonts w:ascii="Times New Roman" w:hAnsi="Times New Roman" w:cs="Times New Roman"/>
          <w:sz w:val="24"/>
          <w:szCs w:val="24"/>
        </w:rPr>
      </w:pPr>
      <w:r w:rsidRPr="00FE5E22">
        <w:rPr>
          <w:rFonts w:ascii="Times New Roman" w:hAnsi="Times New Roman" w:cs="Times New Roman"/>
          <w:sz w:val="24"/>
          <w:szCs w:val="24"/>
        </w:rPr>
        <w:t>Национального союза кредитных потребительских кооперативов и их объединений</w:t>
      </w:r>
    </w:p>
    <w:p w14:paraId="37E7A8C7" w14:textId="770807D7" w:rsidR="00A03362" w:rsidRPr="00FE5E22" w:rsidRDefault="00A03362" w:rsidP="00A03362">
      <w:pPr>
        <w:spacing w:line="360" w:lineRule="auto"/>
        <w:ind w:left="-567" w:firstLine="567"/>
        <w:jc w:val="center"/>
        <w:rPr>
          <w:rFonts w:ascii="Times New Roman" w:hAnsi="Times New Roman" w:cs="Times New Roman"/>
          <w:sz w:val="24"/>
          <w:szCs w:val="24"/>
        </w:rPr>
      </w:pPr>
      <w:r w:rsidRPr="00FE5E22">
        <w:rPr>
          <w:rFonts w:ascii="Times New Roman" w:hAnsi="Times New Roman" w:cs="Times New Roman"/>
          <w:sz w:val="24"/>
          <w:szCs w:val="24"/>
        </w:rPr>
        <w:t>«Лига кредитных союзов»</w:t>
      </w:r>
    </w:p>
    <w:p w14:paraId="58FB824F" w14:textId="33ABC0CA" w:rsidR="00A03362" w:rsidRPr="00FE5E22" w:rsidRDefault="00A03362" w:rsidP="00A03362">
      <w:pPr>
        <w:spacing w:line="360" w:lineRule="auto"/>
        <w:ind w:left="-567" w:firstLine="567"/>
        <w:jc w:val="center"/>
        <w:rPr>
          <w:rFonts w:ascii="Times New Roman" w:hAnsi="Times New Roman" w:cs="Times New Roman"/>
          <w:sz w:val="24"/>
          <w:szCs w:val="24"/>
        </w:rPr>
      </w:pPr>
      <w:r w:rsidRPr="00FE5E22">
        <w:rPr>
          <w:rFonts w:ascii="Times New Roman" w:hAnsi="Times New Roman" w:cs="Times New Roman"/>
          <w:sz w:val="24"/>
          <w:szCs w:val="24"/>
        </w:rPr>
        <w:t>Всероссийский конкурс "История кредитной кооперации"</w:t>
      </w:r>
    </w:p>
    <w:p w14:paraId="43C301FE" w14:textId="77777777" w:rsidR="00A03362" w:rsidRPr="00FE5E22" w:rsidRDefault="00A03362" w:rsidP="00A03362">
      <w:pPr>
        <w:spacing w:line="360" w:lineRule="auto"/>
        <w:ind w:left="-567" w:firstLine="567"/>
        <w:rPr>
          <w:rFonts w:ascii="Times New Roman" w:hAnsi="Times New Roman" w:cs="Times New Roman"/>
          <w:sz w:val="24"/>
          <w:szCs w:val="24"/>
        </w:rPr>
      </w:pPr>
    </w:p>
    <w:p w14:paraId="2B303954" w14:textId="77777777" w:rsidR="00A03362" w:rsidRDefault="00A03362" w:rsidP="00A03362">
      <w:pPr>
        <w:spacing w:after="200"/>
        <w:jc w:val="center"/>
        <w:rPr>
          <w:rFonts w:eastAsia="Times New Roman"/>
          <w:bCs/>
          <w:sz w:val="30"/>
          <w:szCs w:val="30"/>
        </w:rPr>
      </w:pPr>
    </w:p>
    <w:p w14:paraId="74140D00" w14:textId="77777777" w:rsidR="00A03362" w:rsidRDefault="00A03362" w:rsidP="00A03362">
      <w:pPr>
        <w:spacing w:after="200"/>
        <w:jc w:val="center"/>
        <w:rPr>
          <w:bCs/>
          <w:sz w:val="30"/>
          <w:szCs w:val="30"/>
        </w:rPr>
      </w:pPr>
    </w:p>
    <w:p w14:paraId="7FBAA1EE" w14:textId="6F57EDC0" w:rsidR="00A03362" w:rsidRDefault="00A03362" w:rsidP="00A03362">
      <w:pPr>
        <w:spacing w:after="200"/>
        <w:rPr>
          <w:bCs/>
          <w:sz w:val="30"/>
          <w:szCs w:val="30"/>
        </w:rPr>
      </w:pPr>
    </w:p>
    <w:p w14:paraId="35E31C5A" w14:textId="77777777" w:rsidR="00A03362" w:rsidRDefault="00A03362" w:rsidP="00A03362">
      <w:pPr>
        <w:spacing w:after="200"/>
        <w:jc w:val="center"/>
        <w:rPr>
          <w:bCs/>
          <w:sz w:val="30"/>
          <w:szCs w:val="30"/>
        </w:rPr>
      </w:pPr>
    </w:p>
    <w:p w14:paraId="64C369F5" w14:textId="77777777" w:rsidR="00A03362" w:rsidRDefault="00A03362" w:rsidP="00A03362">
      <w:pPr>
        <w:spacing w:after="200"/>
        <w:jc w:val="center"/>
        <w:rPr>
          <w:bCs/>
          <w:sz w:val="30"/>
          <w:szCs w:val="30"/>
        </w:rPr>
      </w:pPr>
    </w:p>
    <w:p w14:paraId="37C4BDDC" w14:textId="77777777" w:rsidR="00A03362" w:rsidRDefault="00A03362" w:rsidP="00A03362">
      <w:pPr>
        <w:spacing w:after="200"/>
        <w:jc w:val="center"/>
        <w:rPr>
          <w:bCs/>
          <w:sz w:val="30"/>
          <w:szCs w:val="30"/>
        </w:rPr>
      </w:pPr>
    </w:p>
    <w:p w14:paraId="11B4834E" w14:textId="77777777" w:rsidR="00A03362" w:rsidRDefault="00A03362" w:rsidP="00A03362">
      <w:pPr>
        <w:spacing w:after="200"/>
        <w:jc w:val="center"/>
        <w:rPr>
          <w:bCs/>
          <w:sz w:val="30"/>
          <w:szCs w:val="30"/>
        </w:rPr>
      </w:pPr>
    </w:p>
    <w:p w14:paraId="551E0DC4" w14:textId="773DDCD8" w:rsidR="00A03362" w:rsidRPr="00A03362" w:rsidRDefault="00A03362" w:rsidP="00A03362">
      <w:pPr>
        <w:spacing w:after="200"/>
        <w:jc w:val="center"/>
        <w:rPr>
          <w:rFonts w:ascii="Times New Roman" w:hAnsi="Times New Roman" w:cs="Times New Roman"/>
          <w:bCs/>
          <w:sz w:val="32"/>
          <w:szCs w:val="32"/>
        </w:rPr>
      </w:pPr>
      <w:r w:rsidRPr="00A03362">
        <w:rPr>
          <w:rFonts w:ascii="Times New Roman" w:hAnsi="Times New Roman" w:cs="Times New Roman"/>
          <w:bCs/>
          <w:sz w:val="32"/>
          <w:szCs w:val="32"/>
        </w:rPr>
        <w:t xml:space="preserve">Реферат на тему:  </w:t>
      </w:r>
    </w:p>
    <w:p w14:paraId="4C4EFA75" w14:textId="77777777" w:rsidR="00A03362" w:rsidRPr="00A03362" w:rsidRDefault="00A03362" w:rsidP="00A03362">
      <w:pPr>
        <w:spacing w:after="200" w:line="276" w:lineRule="auto"/>
        <w:jc w:val="center"/>
        <w:rPr>
          <w:rFonts w:ascii="Times New Roman" w:hAnsi="Times New Roman" w:cs="Times New Roman"/>
          <w:b/>
          <w:bCs/>
          <w:sz w:val="32"/>
          <w:szCs w:val="32"/>
        </w:rPr>
      </w:pPr>
      <w:r w:rsidRPr="00A03362">
        <w:rPr>
          <w:rFonts w:ascii="Times New Roman" w:hAnsi="Times New Roman" w:cs="Times New Roman"/>
          <w:b/>
          <w:bCs/>
          <w:sz w:val="32"/>
          <w:szCs w:val="32"/>
        </w:rPr>
        <w:t xml:space="preserve">Малая артель декабристов </w:t>
      </w:r>
    </w:p>
    <w:p w14:paraId="222101DD" w14:textId="77777777" w:rsidR="00A03362" w:rsidRPr="00A03362" w:rsidRDefault="00A03362" w:rsidP="00A03362">
      <w:pPr>
        <w:spacing w:after="200" w:line="276" w:lineRule="auto"/>
        <w:jc w:val="center"/>
        <w:rPr>
          <w:rFonts w:ascii="Times New Roman" w:hAnsi="Times New Roman" w:cs="Times New Roman"/>
          <w:bCs/>
          <w:sz w:val="32"/>
          <w:szCs w:val="32"/>
        </w:rPr>
      </w:pPr>
      <w:r w:rsidRPr="00A03362">
        <w:rPr>
          <w:rFonts w:ascii="Times New Roman" w:hAnsi="Times New Roman" w:cs="Times New Roman"/>
          <w:b/>
          <w:bCs/>
          <w:sz w:val="32"/>
          <w:szCs w:val="32"/>
        </w:rPr>
        <w:t>как одна из первых форм кредитной кооперации</w:t>
      </w:r>
      <w:r w:rsidRPr="00A03362">
        <w:rPr>
          <w:rFonts w:ascii="Times New Roman" w:hAnsi="Times New Roman" w:cs="Times New Roman"/>
          <w:bCs/>
          <w:sz w:val="32"/>
          <w:szCs w:val="32"/>
        </w:rPr>
        <w:t xml:space="preserve"> </w:t>
      </w:r>
    </w:p>
    <w:p w14:paraId="304AE2B6" w14:textId="77777777" w:rsidR="00A03362" w:rsidRPr="00A03362" w:rsidRDefault="00A03362" w:rsidP="00A03362">
      <w:pPr>
        <w:spacing w:after="200" w:line="276" w:lineRule="auto"/>
        <w:jc w:val="center"/>
        <w:rPr>
          <w:rFonts w:ascii="Times New Roman" w:hAnsi="Times New Roman" w:cs="Times New Roman"/>
          <w:bCs/>
          <w:sz w:val="24"/>
          <w:szCs w:val="24"/>
        </w:rPr>
      </w:pPr>
    </w:p>
    <w:p w14:paraId="3DF329F6" w14:textId="77777777" w:rsidR="00A03362" w:rsidRPr="00A03362" w:rsidRDefault="00A03362" w:rsidP="00A03362">
      <w:pPr>
        <w:spacing w:after="200" w:line="276" w:lineRule="auto"/>
        <w:jc w:val="center"/>
        <w:rPr>
          <w:rFonts w:ascii="Times New Roman" w:hAnsi="Times New Roman" w:cs="Times New Roman"/>
          <w:bCs/>
          <w:sz w:val="24"/>
          <w:szCs w:val="24"/>
        </w:rPr>
      </w:pPr>
    </w:p>
    <w:p w14:paraId="1E9B0220" w14:textId="77777777" w:rsidR="00A03362" w:rsidRPr="00A03362" w:rsidRDefault="00A03362" w:rsidP="00A03362">
      <w:pPr>
        <w:spacing w:after="200" w:line="276" w:lineRule="auto"/>
        <w:jc w:val="center"/>
        <w:rPr>
          <w:rFonts w:ascii="Times New Roman" w:hAnsi="Times New Roman" w:cs="Times New Roman"/>
          <w:bCs/>
          <w:sz w:val="24"/>
          <w:szCs w:val="24"/>
        </w:rPr>
      </w:pPr>
    </w:p>
    <w:p w14:paraId="017CB4B7" w14:textId="77777777" w:rsidR="00A03362" w:rsidRPr="00A03362" w:rsidRDefault="00A03362" w:rsidP="00A03362">
      <w:pPr>
        <w:spacing w:after="200" w:line="276" w:lineRule="auto"/>
        <w:jc w:val="center"/>
        <w:rPr>
          <w:rFonts w:ascii="Times New Roman" w:hAnsi="Times New Roman" w:cs="Times New Roman"/>
          <w:bCs/>
          <w:sz w:val="24"/>
          <w:szCs w:val="24"/>
        </w:rPr>
      </w:pPr>
    </w:p>
    <w:p w14:paraId="6EB225D9" w14:textId="77777777" w:rsidR="00A03362" w:rsidRPr="00A03362" w:rsidRDefault="00A03362" w:rsidP="00A03362">
      <w:pPr>
        <w:spacing w:after="200" w:line="276" w:lineRule="auto"/>
        <w:jc w:val="right"/>
        <w:rPr>
          <w:rFonts w:ascii="Times New Roman" w:hAnsi="Times New Roman" w:cs="Times New Roman"/>
          <w:bCs/>
          <w:sz w:val="24"/>
          <w:szCs w:val="24"/>
        </w:rPr>
      </w:pPr>
      <w:r w:rsidRPr="00A03362">
        <w:rPr>
          <w:rFonts w:ascii="Times New Roman" w:hAnsi="Times New Roman" w:cs="Times New Roman"/>
          <w:bCs/>
          <w:sz w:val="24"/>
          <w:szCs w:val="24"/>
        </w:rPr>
        <w:t xml:space="preserve">выполнила: Бадураева Э.П., </w:t>
      </w:r>
    </w:p>
    <w:p w14:paraId="7CEDF6A7" w14:textId="77777777" w:rsidR="00A03362" w:rsidRDefault="00A03362" w:rsidP="00A03362">
      <w:pPr>
        <w:spacing w:after="200" w:line="276" w:lineRule="auto"/>
        <w:jc w:val="right"/>
        <w:rPr>
          <w:rFonts w:ascii="Times New Roman" w:hAnsi="Times New Roman" w:cs="Times New Roman"/>
          <w:bCs/>
          <w:sz w:val="24"/>
          <w:szCs w:val="24"/>
        </w:rPr>
      </w:pPr>
      <w:r w:rsidRPr="00A03362">
        <w:rPr>
          <w:rFonts w:ascii="Times New Roman" w:hAnsi="Times New Roman" w:cs="Times New Roman"/>
          <w:bCs/>
          <w:sz w:val="24"/>
          <w:szCs w:val="24"/>
        </w:rPr>
        <w:t xml:space="preserve">председатель правления КПК «Кредит-Партнер», г. Чита </w:t>
      </w:r>
    </w:p>
    <w:p w14:paraId="6E33BB4A" w14:textId="77777777" w:rsidR="00A03362" w:rsidRDefault="00A03362" w:rsidP="00A03362">
      <w:pPr>
        <w:spacing w:after="200" w:line="276" w:lineRule="auto"/>
        <w:jc w:val="right"/>
        <w:rPr>
          <w:rFonts w:ascii="Times New Roman" w:hAnsi="Times New Roman" w:cs="Times New Roman"/>
          <w:bCs/>
          <w:sz w:val="24"/>
          <w:szCs w:val="24"/>
        </w:rPr>
      </w:pPr>
    </w:p>
    <w:p w14:paraId="3F18D782" w14:textId="77777777" w:rsidR="00A03362" w:rsidRDefault="00A03362" w:rsidP="00A03362">
      <w:pPr>
        <w:spacing w:after="200" w:line="276" w:lineRule="auto"/>
        <w:jc w:val="right"/>
        <w:rPr>
          <w:rFonts w:ascii="Times New Roman" w:hAnsi="Times New Roman" w:cs="Times New Roman"/>
          <w:bCs/>
          <w:sz w:val="24"/>
          <w:szCs w:val="24"/>
        </w:rPr>
      </w:pPr>
    </w:p>
    <w:p w14:paraId="093B554C" w14:textId="77777777" w:rsidR="00A03362" w:rsidRDefault="00A03362" w:rsidP="00A03362">
      <w:pPr>
        <w:spacing w:after="200" w:line="276" w:lineRule="auto"/>
        <w:jc w:val="right"/>
        <w:rPr>
          <w:rFonts w:ascii="Times New Roman" w:hAnsi="Times New Roman" w:cs="Times New Roman"/>
          <w:bCs/>
          <w:sz w:val="24"/>
          <w:szCs w:val="24"/>
        </w:rPr>
      </w:pPr>
    </w:p>
    <w:p w14:paraId="2790E51D" w14:textId="05253E60" w:rsidR="00A03362" w:rsidRPr="00A03362" w:rsidRDefault="00A03362" w:rsidP="00A03362">
      <w:pPr>
        <w:spacing w:after="200"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г. Чита, 2021 г. </w:t>
      </w:r>
      <w:r w:rsidRPr="00A03362">
        <w:rPr>
          <w:rFonts w:ascii="Times New Roman" w:hAnsi="Times New Roman" w:cs="Times New Roman"/>
          <w:bCs/>
          <w:sz w:val="24"/>
          <w:szCs w:val="24"/>
        </w:rPr>
        <w:br w:type="page"/>
      </w:r>
    </w:p>
    <w:p w14:paraId="4972A1AF" w14:textId="09552CEC" w:rsidR="009B757A" w:rsidRPr="00FE5E22" w:rsidRDefault="00A03362" w:rsidP="009B757A">
      <w:pPr>
        <w:pStyle w:val="a8"/>
        <w:rPr>
          <w:rStyle w:val="a9"/>
          <w:b/>
          <w:sz w:val="24"/>
          <w:szCs w:val="24"/>
        </w:rPr>
      </w:pPr>
      <w:r w:rsidRPr="00FE5E22">
        <w:rPr>
          <w:rStyle w:val="a9"/>
          <w:b/>
          <w:sz w:val="24"/>
          <w:szCs w:val="24"/>
        </w:rPr>
        <w:lastRenderedPageBreak/>
        <w:t>Оглавление</w:t>
      </w:r>
    </w:p>
    <w:p w14:paraId="23A918D3" w14:textId="77777777" w:rsidR="009B757A" w:rsidRPr="00FE5E22" w:rsidRDefault="009B757A" w:rsidP="009B757A">
      <w:pPr>
        <w:rPr>
          <w:rFonts w:ascii="Times New Roman" w:hAnsi="Times New Roman" w:cs="Times New Roman"/>
          <w:sz w:val="24"/>
          <w:szCs w:val="24"/>
          <w:lang w:eastAsia="en-US"/>
        </w:rPr>
      </w:pPr>
    </w:p>
    <w:p w14:paraId="614DBA8C" w14:textId="1C3B4723" w:rsidR="00A03362" w:rsidRPr="00FE5E22" w:rsidRDefault="00A03362" w:rsidP="00A03362">
      <w:pPr>
        <w:pStyle w:val="10"/>
        <w:tabs>
          <w:tab w:val="right" w:leader="dot" w:pos="9911"/>
        </w:tabs>
        <w:rPr>
          <w:noProof/>
        </w:rPr>
      </w:pPr>
      <w:r w:rsidRPr="00FE5E22">
        <w:fldChar w:fldCharType="begin"/>
      </w:r>
      <w:r w:rsidRPr="00FE5E22">
        <w:instrText xml:space="preserve"> TOC \o "1-3" \h \z \u </w:instrText>
      </w:r>
      <w:r w:rsidRPr="00FE5E22">
        <w:fldChar w:fldCharType="separate"/>
      </w:r>
      <w:r w:rsidR="00093E5D">
        <w:t>Введение……………………………………………………………………..………………………..3</w:t>
      </w:r>
    </w:p>
    <w:p w14:paraId="7DFA7814" w14:textId="65615DC3" w:rsidR="00A03362" w:rsidRPr="00FE5E22" w:rsidRDefault="00A03362" w:rsidP="00A03362">
      <w:pPr>
        <w:pStyle w:val="10"/>
        <w:tabs>
          <w:tab w:val="right" w:leader="dot" w:pos="9911"/>
        </w:tabs>
        <w:rPr>
          <w:noProof/>
        </w:rPr>
      </w:pPr>
      <w:r w:rsidRPr="00FE5E22">
        <w:t>Предпосылки и история создания Артели декабристов</w:t>
      </w:r>
      <w:r w:rsidR="00093E5D">
        <w:t>………………………………….………..4</w:t>
      </w:r>
    </w:p>
    <w:p w14:paraId="0CDD94B3" w14:textId="2D6A858B" w:rsidR="00A03362" w:rsidRPr="00FE5E22" w:rsidRDefault="00A03362" w:rsidP="00A03362">
      <w:pPr>
        <w:pStyle w:val="10"/>
        <w:tabs>
          <w:tab w:val="right" w:leader="dot" w:pos="9911"/>
        </w:tabs>
        <w:rPr>
          <w:noProof/>
        </w:rPr>
      </w:pPr>
      <w:r w:rsidRPr="00FE5E22">
        <w:t>Сущность, основы формирования и принципы деятельности Артели декабристов……………..</w:t>
      </w:r>
      <w:r w:rsidR="00093E5D">
        <w:t>7</w:t>
      </w:r>
    </w:p>
    <w:p w14:paraId="2B9E4D34" w14:textId="5F63458B" w:rsidR="00A03362" w:rsidRPr="00FE5E22" w:rsidRDefault="00F53DDB" w:rsidP="00A03362">
      <w:pPr>
        <w:pStyle w:val="10"/>
        <w:tabs>
          <w:tab w:val="right" w:leader="dot" w:pos="9911"/>
        </w:tabs>
        <w:rPr>
          <w:noProof/>
        </w:rPr>
      </w:pPr>
      <w:hyperlink r:id="rId8" w:anchor="_Toc536022057" w:history="1">
        <w:r w:rsidR="00A03362" w:rsidRPr="00FE5E22">
          <w:rPr>
            <w:rStyle w:val="a7"/>
            <w:rFonts w:eastAsia="Georgia"/>
            <w:noProof/>
          </w:rPr>
          <w:t>Сравнительный анализ деятельности Малой артели и современного кредитного кооператива</w:t>
        </w:r>
        <w:r w:rsidR="009B757A" w:rsidRPr="00FE5E22">
          <w:rPr>
            <w:rStyle w:val="a7"/>
            <w:rFonts w:eastAsia="Georgia"/>
            <w:noProof/>
          </w:rPr>
          <w:t>………………………………………………………………………………………….</w:t>
        </w:r>
        <w:r w:rsidR="009B757A" w:rsidRPr="00FE5E22">
          <w:rPr>
            <w:rStyle w:val="a7"/>
            <w:noProof/>
            <w:webHidden/>
          </w:rPr>
          <w:t>11</w:t>
        </w:r>
      </w:hyperlink>
      <w:r w:rsidR="00A03362" w:rsidRPr="00FE5E22">
        <w:rPr>
          <w:noProof/>
        </w:rPr>
        <w:t xml:space="preserve"> </w:t>
      </w:r>
    </w:p>
    <w:p w14:paraId="4587BF7F" w14:textId="34550416" w:rsidR="00A03362" w:rsidRPr="00FE5E22" w:rsidRDefault="009B757A" w:rsidP="00A03362">
      <w:pPr>
        <w:pStyle w:val="10"/>
        <w:tabs>
          <w:tab w:val="right" w:leader="dot" w:pos="9911"/>
        </w:tabs>
        <w:rPr>
          <w:noProof/>
        </w:rPr>
      </w:pPr>
      <w:r w:rsidRPr="00FE5E22">
        <w:rPr>
          <w:noProof/>
        </w:rPr>
        <w:t>Заключение………………</w:t>
      </w:r>
      <w:r w:rsidR="00093E5D">
        <w:rPr>
          <w:noProof/>
        </w:rPr>
        <w:t>………………………………………………………………………..…17</w:t>
      </w:r>
    </w:p>
    <w:p w14:paraId="03CA322C" w14:textId="5DF284BD" w:rsidR="00A03362" w:rsidRPr="00FE5E22" w:rsidRDefault="009B757A" w:rsidP="00A03362">
      <w:pPr>
        <w:pStyle w:val="10"/>
        <w:tabs>
          <w:tab w:val="right" w:leader="dot" w:pos="9911"/>
        </w:tabs>
        <w:rPr>
          <w:noProof/>
        </w:rPr>
      </w:pPr>
      <w:r w:rsidRPr="00FE5E22">
        <w:t>Список использованной лите</w:t>
      </w:r>
      <w:r w:rsidR="00093E5D">
        <w:t>ратуры………………………………………………………...…… 19</w:t>
      </w:r>
    </w:p>
    <w:p w14:paraId="5AC9A529" w14:textId="7EF37CF3" w:rsidR="00A03362" w:rsidRDefault="00A03362" w:rsidP="00A03362">
      <w:pPr>
        <w:tabs>
          <w:tab w:val="left" w:pos="9780"/>
        </w:tabs>
        <w:spacing w:after="0" w:line="240" w:lineRule="auto"/>
        <w:ind w:firstLine="709"/>
        <w:jc w:val="right"/>
        <w:rPr>
          <w:rFonts w:ascii="Times New Roman" w:eastAsia="Times New Roman" w:hAnsi="Times New Roman" w:cs="Times New Roman"/>
          <w:b/>
          <w:i/>
          <w:color w:val="3C3C3C"/>
          <w:sz w:val="24"/>
          <w:szCs w:val="24"/>
        </w:rPr>
      </w:pPr>
      <w:r w:rsidRPr="00FE5E22">
        <w:rPr>
          <w:rFonts w:ascii="Times New Roman" w:hAnsi="Times New Roman" w:cs="Times New Roman"/>
          <w:b/>
          <w:bCs/>
          <w:sz w:val="24"/>
          <w:szCs w:val="24"/>
        </w:rPr>
        <w:fldChar w:fldCharType="end"/>
      </w:r>
    </w:p>
    <w:p w14:paraId="05768A82"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7E6D7468"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51860773"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bookmarkStart w:id="0" w:name="_GoBack"/>
      <w:bookmarkEnd w:id="0"/>
    </w:p>
    <w:p w14:paraId="197A0BE0"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2C9ACA9D"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5EB7AF69"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3F828D2F"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55F2C1AA"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5CE85EB3"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7F56108A"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69E002BF"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25018102"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47163B9B"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0F884D3B"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6D9B0DF0"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7A9541B1" w14:textId="00D6A353"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45444E57" w14:textId="687E395E"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4D6BC7AE" w14:textId="3AD833B4"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134463E6" w14:textId="41B92A6C"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779D5017" w14:textId="691680E8"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1F5C3C8B" w14:textId="308B686E"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6F3205D2" w14:textId="6D163C8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091CEEF9" w14:textId="36087789"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7DDE9BA2" w14:textId="60058006"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4E0D4EDB" w14:textId="6F96F7E1"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0DB06828" w14:textId="43986BEC"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497108B6" w14:textId="10680F01"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03144786" w14:textId="3C088EF6"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2F613E73" w14:textId="40A58C68"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2A084853" w14:textId="1ACB6A20"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08B31C87" w14:textId="5A5A24C8"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4F420045" w14:textId="32113B52"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5A1D93FA"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469551B6"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060EF1AB"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422C7231"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449CCB11" w14:textId="77777777" w:rsidR="00A03362" w:rsidRDefault="00A03362"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p>
    <w:p w14:paraId="00000001" w14:textId="3E25A0F6" w:rsidR="004552C6" w:rsidRDefault="00AF0147" w:rsidP="00E30620">
      <w:pPr>
        <w:tabs>
          <w:tab w:val="left" w:pos="9780"/>
        </w:tabs>
        <w:spacing w:after="0" w:line="240" w:lineRule="auto"/>
        <w:ind w:firstLine="709"/>
        <w:jc w:val="right"/>
        <w:rPr>
          <w:rFonts w:ascii="Times New Roman" w:eastAsia="Times New Roman" w:hAnsi="Times New Roman" w:cs="Times New Roman"/>
          <w:b/>
          <w:i/>
          <w:color w:val="3C3C3C"/>
          <w:sz w:val="24"/>
          <w:szCs w:val="24"/>
        </w:rPr>
      </w:pPr>
      <w:r>
        <w:rPr>
          <w:rFonts w:ascii="Times New Roman" w:eastAsia="Times New Roman" w:hAnsi="Times New Roman" w:cs="Times New Roman"/>
          <w:b/>
          <w:i/>
          <w:color w:val="3C3C3C"/>
          <w:sz w:val="24"/>
          <w:szCs w:val="24"/>
        </w:rPr>
        <w:lastRenderedPageBreak/>
        <w:t>Во глубине сибирских руд</w:t>
      </w:r>
      <w:r>
        <w:rPr>
          <w:rFonts w:ascii="Times New Roman" w:eastAsia="Times New Roman" w:hAnsi="Times New Roman" w:cs="Times New Roman"/>
          <w:b/>
          <w:i/>
          <w:color w:val="3C3C3C"/>
          <w:sz w:val="24"/>
          <w:szCs w:val="24"/>
        </w:rPr>
        <w:br/>
        <w:t>Храните гордое терпенье,</w:t>
      </w:r>
      <w:r>
        <w:rPr>
          <w:rFonts w:ascii="Times New Roman" w:eastAsia="Times New Roman" w:hAnsi="Times New Roman" w:cs="Times New Roman"/>
          <w:b/>
          <w:i/>
          <w:color w:val="3C3C3C"/>
          <w:sz w:val="24"/>
          <w:szCs w:val="24"/>
        </w:rPr>
        <w:br/>
        <w:t>Не пропадет ваш скорбный труд</w:t>
      </w:r>
      <w:r>
        <w:rPr>
          <w:rFonts w:ascii="Times New Roman" w:eastAsia="Times New Roman" w:hAnsi="Times New Roman" w:cs="Times New Roman"/>
          <w:b/>
          <w:i/>
          <w:color w:val="3C3C3C"/>
          <w:sz w:val="24"/>
          <w:szCs w:val="24"/>
        </w:rPr>
        <w:br/>
        <w:t>И дум высокое стремленье.</w:t>
      </w:r>
    </w:p>
    <w:p w14:paraId="00000002" w14:textId="77777777" w:rsidR="004552C6" w:rsidRDefault="00AF0147" w:rsidP="00E30620">
      <w:pPr>
        <w:tabs>
          <w:tab w:val="left" w:pos="9780"/>
        </w:tabs>
        <w:spacing w:after="0" w:line="240" w:lineRule="auto"/>
        <w:ind w:firstLine="709"/>
        <w:jc w:val="right"/>
        <w:rPr>
          <w:rFonts w:ascii="Times New Roman" w:eastAsia="Times New Roman" w:hAnsi="Times New Roman" w:cs="Times New Roman"/>
          <w:b/>
          <w:i/>
          <w:sz w:val="24"/>
          <w:szCs w:val="24"/>
        </w:rPr>
      </w:pPr>
      <w:r>
        <w:rPr>
          <w:rFonts w:ascii="Times New Roman" w:eastAsia="Times New Roman" w:hAnsi="Times New Roman" w:cs="Times New Roman"/>
          <w:b/>
          <w:i/>
          <w:color w:val="3C3C3C"/>
          <w:sz w:val="24"/>
          <w:szCs w:val="24"/>
        </w:rPr>
        <w:t>(А.С. Пушкин)</w:t>
      </w:r>
    </w:p>
    <w:p w14:paraId="00000003" w14:textId="77777777" w:rsidR="004552C6" w:rsidRDefault="004552C6" w:rsidP="00E30620">
      <w:pPr>
        <w:tabs>
          <w:tab w:val="left" w:pos="9780"/>
        </w:tabs>
        <w:spacing w:after="0" w:line="240" w:lineRule="auto"/>
        <w:ind w:firstLine="709"/>
        <w:jc w:val="both"/>
        <w:rPr>
          <w:rFonts w:ascii="Times New Roman" w:eastAsia="Times New Roman" w:hAnsi="Times New Roman" w:cs="Times New Roman"/>
          <w:b/>
          <w:sz w:val="24"/>
          <w:szCs w:val="24"/>
        </w:rPr>
      </w:pPr>
    </w:p>
    <w:p w14:paraId="00000004" w14:textId="77777777" w:rsidR="004552C6" w:rsidRDefault="004552C6" w:rsidP="00E30620">
      <w:pPr>
        <w:tabs>
          <w:tab w:val="left" w:pos="9780"/>
        </w:tabs>
        <w:spacing w:after="0" w:line="240" w:lineRule="auto"/>
        <w:ind w:firstLine="709"/>
        <w:jc w:val="both"/>
        <w:rPr>
          <w:rFonts w:ascii="Times New Roman" w:eastAsia="Times New Roman" w:hAnsi="Times New Roman" w:cs="Times New Roman"/>
          <w:b/>
          <w:sz w:val="24"/>
          <w:szCs w:val="24"/>
        </w:rPr>
      </w:pPr>
    </w:p>
    <w:p w14:paraId="00000005" w14:textId="77777777" w:rsidR="004552C6" w:rsidRDefault="00AF0147" w:rsidP="00E30620">
      <w:pPr>
        <w:tabs>
          <w:tab w:val="left" w:pos="978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Введение </w:t>
      </w:r>
    </w:p>
    <w:p w14:paraId="00000006" w14:textId="77777777" w:rsidR="004552C6" w:rsidRDefault="00AF0147" w:rsidP="00E30620">
      <w:pPr>
        <w:tabs>
          <w:tab w:val="left" w:pos="978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Актуальность темы исследования.</w:t>
      </w:r>
      <w:r>
        <w:rPr>
          <w:rFonts w:ascii="Times New Roman" w:eastAsia="Times New Roman" w:hAnsi="Times New Roman" w:cs="Times New Roman"/>
          <w:sz w:val="24"/>
          <w:szCs w:val="24"/>
        </w:rPr>
        <w:t xml:space="preserve"> </w:t>
      </w:r>
    </w:p>
    <w:p w14:paraId="00000007" w14:textId="77777777" w:rsidR="004552C6" w:rsidRDefault="00AF0147" w:rsidP="00E30620">
      <w:pPr>
        <w:tabs>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Кредитная кооперация, составляющая важный инструмент социально-экономического развития человечества, приобрела особую актуальность в современной России. Серьезным аргументом в пользу современного развития кредитной кооперации в нашей стране является богатый отечественный опыт ее функционирования. Актуальность исследования российского исторического развития кредитной кооперации заключается в острой потребности использования и учета их особенностей функционирования на современном этапе развития экономики, финансовая среда которого характеризуется развитием институтов рыночного типа. Разработка современных теоретических проблем кредитной кооперации может осуществляться тем успешнее, чем полнее будут учитываться колоссальный опыт и знания основных факторов ее исторического развития, накопленные за период с 30-хгг. ХIХв. по 20-е гг. ХХв., когда в России происходил активный процесс становления и развития различных форм кооперации, в том числе и кредитной. Анализ и обобщение исторического опыта развития кооперативного движения должны быть неотъемлемой частью выработки современных подходов к оживлению и развитию кооперативного движения.</w:t>
      </w:r>
    </w:p>
    <w:p w14:paraId="00000008" w14:textId="77777777" w:rsidR="004552C6" w:rsidRDefault="00AF0147" w:rsidP="00E30620">
      <w:pPr>
        <w:tabs>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Обращаясь к истории развития кредитной кооперации нужно учитывать тот факт, что имелись принципиальные отличия в организации кредитных кооперативов, которые создавались на добровольной основе, и теми, которые насаждались местными органами власти. Последние носили формальный характер и использовались членами только как удобный способ получения денежной помощи без какого-либо выраженного стремления к ее возврату. Созданные же на добровольной основе кооперативы действительно помогали своим членам в сложные для них времена и осуществляли деятельность как форма самопомощи. </w:t>
      </w:r>
    </w:p>
    <w:p w14:paraId="00000009" w14:textId="77777777" w:rsidR="004552C6" w:rsidRDefault="00AF0147"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этим особый интерес приобретает изучение истории создания и функционирования Малой артели декабристов как одной из первых форм кооперативного движения в России.  </w:t>
      </w:r>
    </w:p>
    <w:p w14:paraId="0000000A" w14:textId="06A7AC4B" w:rsidR="004552C6" w:rsidRDefault="00AF0147"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Предметом исследования</w:t>
      </w:r>
      <w:r>
        <w:rPr>
          <w:rFonts w:ascii="Times New Roman" w:eastAsia="Times New Roman" w:hAnsi="Times New Roman" w:cs="Times New Roman"/>
          <w:sz w:val="24"/>
          <w:szCs w:val="24"/>
        </w:rPr>
        <w:t xml:space="preserve"> является </w:t>
      </w:r>
      <w:r w:rsidR="0024441A">
        <w:rPr>
          <w:rFonts w:ascii="Times New Roman" w:eastAsia="Times New Roman" w:hAnsi="Times New Roman" w:cs="Times New Roman"/>
          <w:b/>
          <w:sz w:val="24"/>
          <w:szCs w:val="24"/>
        </w:rPr>
        <w:t xml:space="preserve">Малой </w:t>
      </w:r>
      <w:r>
        <w:rPr>
          <w:rFonts w:ascii="Times New Roman" w:eastAsia="Times New Roman" w:hAnsi="Times New Roman" w:cs="Times New Roman"/>
          <w:b/>
          <w:sz w:val="24"/>
          <w:szCs w:val="24"/>
        </w:rPr>
        <w:t>артель декабристов</w:t>
      </w:r>
      <w:r>
        <w:rPr>
          <w:rFonts w:ascii="Times New Roman" w:eastAsia="Times New Roman" w:hAnsi="Times New Roman" w:cs="Times New Roman"/>
          <w:sz w:val="24"/>
          <w:szCs w:val="24"/>
        </w:rPr>
        <w:t xml:space="preserve"> как одной из первых форм кредитной кооперации в России. </w:t>
      </w:r>
      <w:r>
        <w:rPr>
          <w:rFonts w:ascii="Times New Roman" w:eastAsia="Times New Roman" w:hAnsi="Times New Roman" w:cs="Times New Roman"/>
          <w:b/>
          <w:sz w:val="24"/>
          <w:szCs w:val="24"/>
        </w:rPr>
        <w:t>Цель работы</w:t>
      </w:r>
      <w:r>
        <w:rPr>
          <w:rFonts w:ascii="Times New Roman" w:eastAsia="Times New Roman" w:hAnsi="Times New Roman" w:cs="Times New Roman"/>
          <w:sz w:val="24"/>
          <w:szCs w:val="24"/>
        </w:rPr>
        <w:t xml:space="preserve"> – изучение предпосылок создания, принципов деятельности артели декабристов, формулирование выводов, актуальных для развития современных кредитных кооперативов. Для достижения данной цели поставлены следующие задачи:</w:t>
      </w:r>
    </w:p>
    <w:p w14:paraId="0000000B" w14:textId="0EE3FA35" w:rsidR="004552C6" w:rsidRDefault="00AF0147"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45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изучить предпосылки и историю создания </w:t>
      </w:r>
      <w:r w:rsidR="0024441A">
        <w:rPr>
          <w:rFonts w:ascii="Times New Roman" w:eastAsia="Times New Roman" w:hAnsi="Times New Roman" w:cs="Times New Roman"/>
          <w:sz w:val="24"/>
          <w:szCs w:val="24"/>
        </w:rPr>
        <w:t>Артели декабристов</w:t>
      </w:r>
      <w:r>
        <w:rPr>
          <w:rFonts w:ascii="Times New Roman" w:eastAsia="Times New Roman" w:hAnsi="Times New Roman" w:cs="Times New Roman"/>
          <w:sz w:val="24"/>
          <w:szCs w:val="24"/>
        </w:rPr>
        <w:t>;</w:t>
      </w:r>
    </w:p>
    <w:p w14:paraId="0000000C" w14:textId="3E80EFE3" w:rsidR="004552C6" w:rsidRDefault="00AF0147"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изучить сущность, основы формирования и принципы деятельности </w:t>
      </w:r>
      <w:r w:rsidR="0024441A">
        <w:rPr>
          <w:rFonts w:ascii="Times New Roman" w:eastAsia="Times New Roman" w:hAnsi="Times New Roman" w:cs="Times New Roman"/>
          <w:sz w:val="24"/>
          <w:szCs w:val="24"/>
        </w:rPr>
        <w:t>Артели декабристов</w:t>
      </w:r>
      <w:r>
        <w:rPr>
          <w:rFonts w:ascii="Times New Roman" w:eastAsia="Times New Roman" w:hAnsi="Times New Roman" w:cs="Times New Roman"/>
          <w:sz w:val="24"/>
          <w:szCs w:val="24"/>
        </w:rPr>
        <w:t>;</w:t>
      </w:r>
    </w:p>
    <w:p w14:paraId="0000000D" w14:textId="4B593B6D" w:rsidR="004552C6" w:rsidRDefault="00945DB0"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4441A">
        <w:rPr>
          <w:rFonts w:ascii="Times New Roman" w:eastAsia="Times New Roman" w:hAnsi="Times New Roman" w:cs="Times New Roman"/>
          <w:sz w:val="24"/>
          <w:szCs w:val="24"/>
        </w:rPr>
        <w:t>п</w:t>
      </w:r>
      <w:r w:rsidR="00AF0147">
        <w:rPr>
          <w:rFonts w:ascii="Times New Roman" w:eastAsia="Times New Roman" w:hAnsi="Times New Roman" w:cs="Times New Roman"/>
          <w:sz w:val="24"/>
          <w:szCs w:val="24"/>
        </w:rPr>
        <w:t>ровести сравнительный анализ</w:t>
      </w:r>
      <w:r w:rsidR="0024441A">
        <w:rPr>
          <w:rFonts w:ascii="Times New Roman" w:eastAsia="Times New Roman" w:hAnsi="Times New Roman" w:cs="Times New Roman"/>
          <w:sz w:val="24"/>
          <w:szCs w:val="24"/>
        </w:rPr>
        <w:t xml:space="preserve"> деятельности</w:t>
      </w:r>
      <w:r w:rsidR="00AF0147">
        <w:rPr>
          <w:rFonts w:ascii="Times New Roman" w:eastAsia="Times New Roman" w:hAnsi="Times New Roman" w:cs="Times New Roman"/>
          <w:sz w:val="24"/>
          <w:szCs w:val="24"/>
        </w:rPr>
        <w:t xml:space="preserve"> </w:t>
      </w:r>
      <w:r w:rsidR="0024441A">
        <w:rPr>
          <w:rFonts w:ascii="Times New Roman" w:eastAsia="Times New Roman" w:hAnsi="Times New Roman" w:cs="Times New Roman"/>
          <w:sz w:val="24"/>
          <w:szCs w:val="24"/>
        </w:rPr>
        <w:t>Малой артели декабристов и современного</w:t>
      </w:r>
      <w:r w:rsidR="00AF0147">
        <w:rPr>
          <w:rFonts w:ascii="Times New Roman" w:eastAsia="Times New Roman" w:hAnsi="Times New Roman" w:cs="Times New Roman"/>
          <w:sz w:val="24"/>
          <w:szCs w:val="24"/>
        </w:rPr>
        <w:t xml:space="preserve"> кредитного кооператива;</w:t>
      </w:r>
    </w:p>
    <w:p w14:paraId="0000000E" w14:textId="7F8512FC" w:rsidR="004552C6" w:rsidRDefault="00AF0147"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сформулировать выводы. </w:t>
      </w:r>
    </w:p>
    <w:p w14:paraId="2F36444F" w14:textId="4FE760CB" w:rsidR="004A2701" w:rsidRDefault="004A2701"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A791A45" w14:textId="12F1B0B2" w:rsidR="004A2701" w:rsidRDefault="004A2701"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5D14583B" w14:textId="7089B8C8" w:rsidR="004A2701" w:rsidRDefault="004A2701"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6E82B954" w14:textId="280CC247" w:rsidR="004A2701" w:rsidRDefault="004A2701"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C85F3E4" w14:textId="09EA19FE" w:rsidR="004A2701" w:rsidRDefault="004A2701"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4F3E688" w14:textId="4BDFF7A0" w:rsidR="004A2701" w:rsidRDefault="004A2701"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6A2B97A7" w14:textId="2565DC67" w:rsidR="004A2701" w:rsidRDefault="004A2701"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57AAFE27" w14:textId="61928E33" w:rsidR="004A2701" w:rsidRPr="004A2701" w:rsidRDefault="004A2701" w:rsidP="00E30620">
      <w:pPr>
        <w:tabs>
          <w:tab w:val="left" w:pos="7938"/>
          <w:tab w:val="left" w:pos="9780"/>
        </w:tabs>
        <w:spacing w:after="0" w:line="240" w:lineRule="auto"/>
        <w:ind w:firstLine="709"/>
        <w:jc w:val="both"/>
        <w:rPr>
          <w:rFonts w:ascii="Times New Roman" w:eastAsia="Times New Roman" w:hAnsi="Times New Roman" w:cs="Times New Roman"/>
          <w:b/>
          <w:sz w:val="24"/>
          <w:szCs w:val="24"/>
        </w:rPr>
      </w:pPr>
      <w:r w:rsidRPr="004A2701">
        <w:rPr>
          <w:rFonts w:ascii="Times New Roman" w:eastAsia="Times New Roman" w:hAnsi="Times New Roman" w:cs="Times New Roman"/>
          <w:b/>
          <w:sz w:val="24"/>
          <w:szCs w:val="24"/>
        </w:rPr>
        <w:lastRenderedPageBreak/>
        <w:t xml:space="preserve">Основная часть. </w:t>
      </w:r>
    </w:p>
    <w:p w14:paraId="0000000F" w14:textId="77777777" w:rsidR="004552C6" w:rsidRDefault="004552C6" w:rsidP="00E30620">
      <w:pPr>
        <w:tabs>
          <w:tab w:val="left" w:pos="7938"/>
          <w:tab w:val="left" w:pos="9780"/>
        </w:tabs>
        <w:spacing w:after="0" w:line="240" w:lineRule="auto"/>
        <w:ind w:firstLine="709"/>
        <w:jc w:val="both"/>
        <w:rPr>
          <w:rFonts w:ascii="Times New Roman" w:eastAsia="Times New Roman" w:hAnsi="Times New Roman" w:cs="Times New Roman"/>
          <w:b/>
          <w:color w:val="FF0000"/>
          <w:sz w:val="24"/>
          <w:szCs w:val="24"/>
        </w:rPr>
      </w:pPr>
    </w:p>
    <w:p w14:paraId="00000010" w14:textId="1A06E5AC" w:rsidR="004552C6" w:rsidRPr="0024441A" w:rsidRDefault="00AF0147" w:rsidP="0024441A">
      <w:pPr>
        <w:pStyle w:val="a4"/>
        <w:numPr>
          <w:ilvl w:val="0"/>
          <w:numId w:val="5"/>
        </w:num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r w:rsidRPr="0024441A">
        <w:rPr>
          <w:rFonts w:ascii="Times New Roman" w:eastAsia="Times New Roman" w:hAnsi="Times New Roman" w:cs="Times New Roman"/>
          <w:b/>
          <w:color w:val="000000"/>
          <w:sz w:val="24"/>
          <w:szCs w:val="24"/>
        </w:rPr>
        <w:t>Предпосылки и история создания артели декабристов</w:t>
      </w:r>
      <w:r w:rsidR="00A03362">
        <w:rPr>
          <w:rFonts w:ascii="Times New Roman" w:eastAsia="Times New Roman" w:hAnsi="Times New Roman" w:cs="Times New Roman"/>
          <w:b/>
          <w:color w:val="000000"/>
          <w:sz w:val="24"/>
          <w:szCs w:val="24"/>
        </w:rPr>
        <w:t>.</w:t>
      </w:r>
    </w:p>
    <w:p w14:paraId="00000011"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Кооперативы, как добровольные объединения людей, создаются обычно при необходимости с целью улучшения условий жизни и труда его членов. В Забайкалье, в этом не только отдаленном, но и климатически суровом крае, такая необходимость ощущалась с особой остротой. </w:t>
      </w:r>
    </w:p>
    <w:p w14:paraId="00000012"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известно, вооруженное восстание декабристов 14 декабря 1825 года, имевшее целью ликвидацию царизма, установление республики и отмену крепостничества, закончилась неудачей. Пятеро из них во главе с поэтом Кондратием Рылеевым и полковником Павлом Пестелем были казнены, остальные же 84 декабриста, закованные в кандалы, сосланы и заточены в глухой Читинский острог. В их числе были высокообразованные и одаренные люди: писатели, поэты, историки, музыканты, художники. А как организаторы и руководители артельного дела особенно выделялись Андрей Розен, Павел Бобрищев-Пушкин, Иван Пущин, друг Александра Пушкина, поэт Александр Одоевский, Иван Горбачевский, ученый и путешественник Дмитрий Завалишин.</w:t>
      </w:r>
    </w:p>
    <w:p w14:paraId="00000013"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Условия существования узников были тяжелыми: их разместили в трех небольших ветхих камерах. «Когда мы все ложились ночевать на нары, - вспоминает Дмитрий Якушкин, - не приходилось в ширину по аршину на человека…».  Жена декабриста М.Н. Волконская, одна из первых последовавшая за мужем, писала «Звон цепей, шум разговора и песен были нетерпимы для тех, у кого здоровье начинало слабеть. Тюрьма была темная, с окнами под потолком, как в конюшне». </w:t>
      </w:r>
    </w:p>
    <w:p w14:paraId="00000014"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тем не менее узники делали все, чтобы не потерять человеческое достоинство и облик, хранили «гордое терпенье». Их не смогли сломать ни изнурительный труд в рудниках, ни тяжелые условия тюремной жизни. Они находили время для чтения, дискуссий, учебы и даже песен. Многие из них занимались изучением иностранных языков. Своими «университетами» декабристы подавали хороший пример, указывали путь к самообразованию узникам-революционерам следующих поколений. </w:t>
      </w:r>
    </w:p>
    <w:p w14:paraId="00000016"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Материальное положение декабристов, оказавшихся на каторге в Чите и потом в Петровском заводе, было очень разным. Среди осужденных и их жен было несколько выходцев из очень богатых семей (Волконские, Трубецкие, Муравьевы — Никита с женой и Александр, Нарышкины, Вадковский, Свистунов и др.). Многие, хотя и не настолько богатые, получали все-таки достаточное содержание от родных и могут быть отнесены к обеспеченным (Пущин, Оболенский, Поджио и др.). Однако было немало выходцев из небогатых семей (например, братья Бестужевы, братья Беляевы и др.). К самым необеспеченным, не получавшим практически ничего из дома, относились большинство членов Общества Соединенных славян (братья Борисовы, Фролов, Бечаснов, Илья Иванов и др.) и Оренбургского общества (Колесников, Дружинин). Получение помощи из дома часто зависело не только от материального положения родственников, но и от взаимоотношений в семье: так, в некоторых случаях очень небогатые семьи изо всех сил бились, чтобы помочь осужденным родственникам (мать и сестры Бестужевы, семья Торсон, сестры Рукевич), и наоборот — порой выходцы из довольно благополучных и даже обеспеченных семей не получали почти никакой помощи из дома (например, Спиридов, Тютчев, Игельстром).</w:t>
      </w:r>
    </w:p>
    <w:p w14:paraId="00000017"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казенное содержание осужденных выделялось 2 пуда муки и 1 р.98 коп. в месяц (столько же, сколько на содержание уголовных каторжников). Существовать только на казенные деньги было невозможно; высокие цены на продукты у лавочников, невозможность выйти из каземата для самостоятельных закупок (из-за чего местные торговцы в первое время наживались на перепродаже для заключенных), невозможность какого-либо дополнительного заработка — все это ставило значительную часть узников в тяжелое положение.</w:t>
      </w:r>
    </w:p>
    <w:p w14:paraId="00000018"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этих условиях было естественно, что более богатые осужденные начали помогать своим более бедным товарищам, первоначально такая помощь носила частный характер.</w:t>
      </w:r>
    </w:p>
    <w:p w14:paraId="00000019"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Точное время образования артели в каземате указать невозможно – в первоначальной форме она возникла, по-видимому, еще в Читинском остроге около 1827–1828 года. В этот период артель еще не была окончательно оформлена, действовала без Устава и спланированного бюджета, на основе добровольных взносов более обеспеченных узников.</w:t>
      </w:r>
    </w:p>
    <w:p w14:paraId="0000001A"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Вот так вспоминал об этом Якушкин:</w:t>
      </w:r>
    </w:p>
    <w:p w14:paraId="0000001B"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почти славяне и многие другие не привезли с собой денег и не получали ничего из дома; нужды их удовлетворялись другими товарищами, более имущими, с таким простым и истинным доброжелательством, что никто не чувствовал при том ничего для себя неловкого… Всякий, кто имел деньги, подписывал их все или часть их в артель, и они становились общей собственностью. Хозяин, избранный нами, расходов этими деньгами по своему усмотрению на продовольствие и другие необходимые вещи для всех».</w:t>
      </w:r>
    </w:p>
    <w:p w14:paraId="0000001C"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устройстве первоначальной артели в Чите писал Басаргин:</w:t>
      </w:r>
    </w:p>
    <w:p w14:paraId="0000001D"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«Перейдя в новое здание (в 1828 году — Р. Д.), мы с разрешения коменданта устроили несколько хозяйственную часть свою. Избрали на время хозяина, который заведовал кухнею, заготовлением припасов, покупкою сахара, чая и т. д., и назначили двух смотреть за огородом. Сверх того, в каждой комнате двое из нас по очереди дежурили. Обязанность их состояла наблюдать за чистотой, приготовлять к обеду стол, брать от хозяина с кухни на свою комнату кушанье, приготовлять к чаю самовары и разливать чай».</w:t>
      </w:r>
    </w:p>
    <w:p w14:paraId="0000001E"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Первым Хозяином (избранным руководителем) артели был еще в Чите выбору декабристов И. С. Повало-Швейковский (его избрали якобы потому, что «он со своим полком первый вступил в Париж в 1814 году», но мемуаристы отмечают, что его хозяйствование было неудачным), после него был избран А. Е. Розен.</w:t>
      </w:r>
    </w:p>
    <w:p w14:paraId="0000001F"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того, как узникам было разрешено организовать при каземате собственный огород, появляется выборная должность Огородника, руководившего посадкой овощей, выпиской семян, сбором и заготовкой урожая и другими работами. Первыми (очень успешными) Огородниками стали Павел Бобрищев-Пушкин и Михаил Кюхельбекер, которые еще в Чите получили настолько обильный урожай, что часть его была продана на выгодных условиях местным жителям, что также пополняло артельную кассу.</w:t>
      </w:r>
    </w:p>
    <w:p w14:paraId="00000020"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Артель декабристов в читинский период во многих отношениях была примитивна, хотя и строилась на строго общественных началах. Хозяин, он же одновременно и закупщик, и учетчик всех расходов выбирался закрытым голосованием; таким же путем избирался огородник на летний период. Артель не имела устава, однако ее деятельность строилась на основе договоренности, при добровольности участия. </w:t>
      </w:r>
    </w:p>
    <w:p w14:paraId="00000021"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приездом жен декабристов в общий котел артели, кроме казенного пайка, стало передаваться продовольствие, доставлявшееся ими в казематы полулегальным путем. </w:t>
      </w:r>
    </w:p>
    <w:p w14:paraId="00000022"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перевода узников в Петровский завод они уже не жили все вместе в больших помещениях, а занимали почти каждый отдельную камеру. В первое время это привело к тому, что ранее налаженное совместное хозяйство и формы взаимопомощи начали распадаться, что повлекло за собой недоразумения и обиды – и, наконец, вызвало конфликт: несколько малоимущих обратились к коменданту с просьбой о назначении казенного пособия.</w:t>
      </w:r>
    </w:p>
    <w:p w14:paraId="00000023"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Вот как вспоминает об этом Якушкин:</w:t>
      </w:r>
    </w:p>
    <w:p w14:paraId="00000024"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«Некоторые из не имевших собственных средств для существования и получавшие все нужное от других тяготились такой зависимостью от своих товарищей, и по этому поводу возникли разного рода неудовольствия. Наконец, образовался кружок недовольных. По прибытии в Петровский они отнеслись к коменданту, прося его, чтобы он исходатайствовал им денежное пособие от правительства. Такой поступок очень огорчил старика Лепарского; он смотрел на нас как на людей порядочных и всегда отзывался с похвалой о нашем согласии и устройстве. Как комендант, он не мог не обратить внимания на дошедшую до него просьбу некоторых из государственных преступников и потому отправил плац-майора навести справки о тех, которые желали получить вспомоществование от правительства.</w:t>
      </w:r>
    </w:p>
    <w:p w14:paraId="00000025"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Между тем это происшествие в казематах произвело тревогу. Все были в негодовании против просивших пособия от правительства; с ними вступили в переговоры и успели отклонить их от намерения отделиться от артели, и, когда пришел плац-майор в казематы с допросом, все уже было улажено, и ему поручили просить коменданта не давать дальнейшего хода этому делу.</w:t>
      </w:r>
    </w:p>
    <w:p w14:paraId="00000026"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Примерно так же описывает этот случай А. Ф. Фролов (один из беднейших декабристов):</w:t>
      </w:r>
    </w:p>
    <w:p w14:paraId="00000027"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Петровской тюрьме общежитие наше кончилось. Обедали мы по отделениям в своих коридорах, а потому и вместе собирались гораздо реже. Здесь же был выработан устав артели, как большой, так и малой. Еще в Читинском остроге Е. П. Оболенский предложил все деньги, которые получались как от казны, так и некоторыми из дому, вносить в общую кассу и расходовать на нужды всех и сделать таким образом всех равноправными собственниками общего достояния. Предложение это, несмотря на братскую готовность имущих делиться с неимущими, не могло осуществиться и было отвергнуто, так как между нами были женатые, семейства которых жили отдельно на квартирах или в собственных домах. Но оно было первым поводом к устройству артели в Петровском. Желание устроить наш быт возможно лучше и независимее по прибытии в Петровский завод и просьба некоторых неимущих о пособии правительства ускорили дело.</w:t>
      </w:r>
    </w:p>
    <w:p w14:paraId="00000028"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Комендант, всегда и везде старавшийся о поддержании нашего достоинства, отнесся к этой просьбе неблагосклонно, но как лицо официальное прислал плац-майора проверить заявление личным опросом всех заявивших просьбу».</w:t>
      </w:r>
    </w:p>
    <w:p w14:paraId="7BBA0198" w14:textId="77777777" w:rsidR="0024441A" w:rsidRDefault="00AF0147" w:rsidP="0024441A">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С.П.Днепровский писал том, что декабристы предложили перестроить артель на прочных уставных началах. Это предложение было принято. Комиссия в составе И.И.Пущина, Д.И.Завалишина, Е.П.Оболенского, П.А.Муханова, М.Ф.Митькова, А.В.Поджило, А.И.Одоевского приступила к работе по составлению устава артели. Анализировались, пересматривались и проверялись все элементы общественного устройства до мельчайших подробностей. «Наше устройство, - вспоминал позднее Д.И.Завалишин, - было экономическое, хозяйственное, и название ему дали обычное, народное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артель. В основе нашего устава был артельный договор. Мы положились на добрую волю каждого вступать или не вступать в новоучрежденную артель и оставили на совести каждого, сколько он должен вносить в артель из присылаемых ему денег сверх положенных сумм».</w:t>
      </w:r>
    </w:p>
    <w:p w14:paraId="79C7DF15" w14:textId="77777777" w:rsidR="0024441A" w:rsidRDefault="0024441A" w:rsidP="0024441A">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p>
    <w:p w14:paraId="3898BDC8"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5C67F41C"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10AE37D0"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2A4C6145"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5040018E"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67A6C86C"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72CC5436"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78C00C06"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614CD068"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1124493A"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56006A68"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294D15DF"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66276707"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3F48539C"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6620AF1B"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3A80519D"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5B307CF1"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1E8B6BC3"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4E8EB902"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2EFA8023" w14:textId="77777777" w:rsidR="00093E5D" w:rsidRDefault="00093E5D" w:rsidP="00093E5D">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p>
    <w:p w14:paraId="659D53BD" w14:textId="168BDA87" w:rsidR="0024441A" w:rsidRPr="00093E5D" w:rsidRDefault="0024441A" w:rsidP="00093E5D">
      <w:pPr>
        <w:pStyle w:val="a4"/>
        <w:numPr>
          <w:ilvl w:val="0"/>
          <w:numId w:val="5"/>
        </w:num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r w:rsidRPr="00093E5D">
        <w:rPr>
          <w:rFonts w:ascii="Times New Roman" w:eastAsia="Times New Roman" w:hAnsi="Times New Roman" w:cs="Times New Roman"/>
          <w:b/>
          <w:color w:val="000000"/>
          <w:sz w:val="24"/>
          <w:szCs w:val="24"/>
        </w:rPr>
        <w:lastRenderedPageBreak/>
        <w:t xml:space="preserve">Сущность, основы формирования и принципы деятельности Артели декабристов. </w:t>
      </w:r>
    </w:p>
    <w:p w14:paraId="0000002B" w14:textId="11D57E4D" w:rsidR="004552C6" w:rsidRDefault="00945DB0" w:rsidP="0024441A">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Второго марта 1831 года,</w:t>
      </w:r>
      <w:r w:rsidR="00AF0147">
        <w:rPr>
          <w:rFonts w:ascii="Times New Roman" w:eastAsia="Times New Roman" w:hAnsi="Times New Roman" w:cs="Times New Roman"/>
          <w:color w:val="000000"/>
          <w:sz w:val="24"/>
          <w:szCs w:val="24"/>
        </w:rPr>
        <w:t xml:space="preserve"> спустя пять месяцев после переселения в Петровский Завод, в присутствии всех декабристов, содержавшихся в петровском каземате, комиссия прочитала составленный ею проект Устава, одобренный генералом Лепарским, комендантом Петровского Завода. Устав был принят и вступил в действие. На третий день состоялись выборы должностных лиц. Артель декабристов окончательно оформилась как кооператив.</w:t>
      </w:r>
    </w:p>
    <w:p w14:paraId="0000002C" w14:textId="614AE6EC"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Декабристы назвали свой кооператив «Большой артелью» не сразу, а лишь после того, по инициативе И.И. Пущина в 1834 году образовалась артель на </w:t>
      </w:r>
      <w:r w:rsidR="0024441A">
        <w:rPr>
          <w:rFonts w:ascii="Times New Roman" w:eastAsia="Times New Roman" w:hAnsi="Times New Roman" w:cs="Times New Roman"/>
          <w:color w:val="000000"/>
          <w:sz w:val="24"/>
          <w:szCs w:val="24"/>
        </w:rPr>
        <w:t>уставе,</w:t>
      </w:r>
      <w:r>
        <w:rPr>
          <w:rFonts w:ascii="Times New Roman" w:eastAsia="Times New Roman" w:hAnsi="Times New Roman" w:cs="Times New Roman"/>
          <w:color w:val="000000"/>
          <w:sz w:val="24"/>
          <w:szCs w:val="24"/>
        </w:rPr>
        <w:t xml:space="preserve"> общество взаимного вспомоществования «Малая артель».  </w:t>
      </w:r>
    </w:p>
    <w:p w14:paraId="00000031" w14:textId="370197F8"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Утвержденный общим собранием членов артели Устав конкретно определял действия правления в целом и ответственность каждого должностного лица в отдельности. </w:t>
      </w:r>
    </w:p>
    <w:p w14:paraId="00000032" w14:textId="77777777"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Устав принятый декабристами содержит 13 разделов и 106 параграфа. </w:t>
      </w:r>
    </w:p>
    <w:p w14:paraId="00000038" w14:textId="450D1BF0" w:rsidR="004552C6" w:rsidRDefault="00AF0147"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первом разделе определяется цель Артели. Эта цель заключается в удовлетворении потребностей членов артели, в создании фонда собственных средств, необходимых чтобы </w:t>
      </w:r>
    </w:p>
    <w:p w14:paraId="327EC5C7"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Артель действовала на принципах добровольности, обязательности паевого взноса, равноправия, демократичности управления, контроля путем тайного голосования, отчетности правления и ревизионной комиссии перед пайщиками, доступности информации и т.д.</w:t>
      </w:r>
    </w:p>
    <w:p w14:paraId="44763C3C"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Цель артели декабристов заключалась в удовлетворении личных потребностей ее участников и защита потребительских интересов членов кооператива. </w:t>
      </w:r>
    </w:p>
    <w:p w14:paraId="06F19494"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Выдержка из Устава «Опыт нескольких лет удостоверил нас в необходимости иметь всегда налицо определенную сумму денег, которая могла бы служить как для обеспечения общественных издержек, так и для удовлетворения потребностей каждого лица».</w:t>
      </w:r>
    </w:p>
    <w:p w14:paraId="7CDDAFE1"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Для достижения поставленной цели создавалась годовая общественная сумма, которая складывалась из взносов членов артели, стоимости пайка мукой и денежного довольствия от казны. Артель не преследовала цели получения прибыли.</w:t>
      </w:r>
    </w:p>
    <w:p w14:paraId="5FB13AD4"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Было решено, что содержание каждого участника Артели обходится в 500 рублей в год.</w:t>
      </w:r>
    </w:p>
    <w:p w14:paraId="2D2ACD07"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Планируемый ежегодно бюджет Артели составлялся из следующих сумм:</w:t>
      </w:r>
    </w:p>
    <w:p w14:paraId="5E08629A"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1) подписные суммы (персональные взносы участников артели).</w:t>
      </w:r>
    </w:p>
    <w:p w14:paraId="02BB9EB7"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Те, кто получал из дома более 500 рублей, могли вносить в Артель по желанию 500 рублей в год либо больше</w:t>
      </w:r>
    </w:p>
    <w:p w14:paraId="72C4941D"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2) казенное жалование.</w:t>
      </w:r>
    </w:p>
    <w:p w14:paraId="7A73213B"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Казенные расходы на узников полностью поступали в бюджет Артели (соответственно те узники, которые ничего не получали из дома, вносили в Артель только свое казенное жалование 1.98 р. в месяц или 23.76 рублей в год)</w:t>
      </w:r>
    </w:p>
    <w:p w14:paraId="2DCEDF94"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3) продажа экономической (казенной) муки.</w:t>
      </w:r>
    </w:p>
    <w:p w14:paraId="7463F014"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Та казенная мука (2 пуда в месяц или 24 пуда в год на каждого), которая выдавалась на содержание узников, могла быть продана с большей или меньшей выгодой. Соответственно от Хозяина Артели ежегодно зависело, насколько выгодно он сумеет осуществить сделку и пополнить тем самым Артельную кассу.</w:t>
      </w:r>
    </w:p>
    <w:p w14:paraId="38FE1BC3"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Полученный бюджет Артели делился на две примерно равные части: «хозяйственную сумму» и «частную сумму». </w:t>
      </w:r>
    </w:p>
    <w:p w14:paraId="077BE248"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Хозяйственная сумма употреблялась на организацию общего стола и общих закупок участников Артели.</w:t>
      </w:r>
    </w:p>
    <w:p w14:paraId="36A4A0D9"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Частная сумма («частные участки» или «личные участки») делилась на равные доли по количеству участников Артели. Эти деньги записывались на личные лицевые счета участников, и этими деньгами участники могли распоряжаться по своему усмотрению.</w:t>
      </w:r>
    </w:p>
    <w:p w14:paraId="64BB839D"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Кроме этого, формировалась еще Экономическая сумма, которая составлялась из: </w:t>
      </w:r>
    </w:p>
    <w:p w14:paraId="08B515A0"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5% средств, в обязательном порядке отделяемых от Хозяйственной суммы</w:t>
      </w:r>
    </w:p>
    <w:p w14:paraId="260B4AB5"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экономии средств, оставшихся от Хозяйственной суммы (в случае удачного хозяйственного года)</w:t>
      </w:r>
    </w:p>
    <w:p w14:paraId="1A3DC258"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lastRenderedPageBreak/>
        <w:t xml:space="preserve">— от различных хозяйственных предприятий Артели (например, в более поздние годы Артель под небольшой процент выдавала ссуды из этой суммы). (Средства экономической суммы в последующем преобразовалась в Малой Артель). </w:t>
      </w:r>
    </w:p>
    <w:p w14:paraId="4E557379"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Экономическая сумма тратилась на расходы отъезжающим на поселение (пополняя кассу Малой артели, о которой ниже) и на различные непредвиденные расходы.</w:t>
      </w:r>
    </w:p>
    <w:p w14:paraId="3F3BCA11"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p>
    <w:p w14:paraId="73C3B13C"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Артель строила свою деятельность на началах самоуправления. Важными органами артели были временная комиссия и хозяйственная комиссия. </w:t>
      </w:r>
    </w:p>
    <w:p w14:paraId="35733A71"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Временная комиссия – избиралась в составе 5 человек незадолго до окончания очередного хозяйственного года. В ее задачи входили: проверка артельных книг за прошедших год, проверка и утверждение сметы, организация выборов должностных лиц, рассмотрение предложений по изменению Устава и др. После утверждения сметы и результатов выборов Временная комиссия распускалась.</w:t>
      </w:r>
    </w:p>
    <w:p w14:paraId="2095CD68"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Хозяйственная комиссия состояла из четырех выборных должностей, избираемых ежегодно из числа всех членов Артели, а именно:</w:t>
      </w:r>
    </w:p>
    <w:p w14:paraId="35F0430A" w14:textId="77777777" w:rsidR="00945DB0" w:rsidRDefault="00E30620" w:rsidP="00945DB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Хозяин — составлял смету, вел общий учет бюджета и распоряжался в первую очередь «хозяйственной суммой», организацией общего хозяйства, различных хозяйственных работ, контролем наемных служащих и др.</w:t>
      </w:r>
      <w:r w:rsidR="00945DB0">
        <w:rPr>
          <w:rFonts w:ascii="Times New Roman" w:eastAsia="Times New Roman" w:hAnsi="Times New Roman" w:cs="Times New Roman"/>
          <w:color w:val="000000"/>
          <w:sz w:val="24"/>
          <w:szCs w:val="24"/>
        </w:rPr>
        <w:t xml:space="preserve"> </w:t>
      </w:r>
    </w:p>
    <w:p w14:paraId="48B14992" w14:textId="47377780" w:rsidR="00E30620" w:rsidRPr="00E30620" w:rsidRDefault="00E30620" w:rsidP="00945DB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На должность Хозяина в разное время избирались: Александр Поджио, Николай Басаргин, Иван Горбачевский, Александр Сутгоф и др. В 1835 году на должность Хозяина был избран Дмитрий Завалишин.</w:t>
      </w:r>
    </w:p>
    <w:p w14:paraId="54603D8E"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Закупщик — непосредственно делает любые закупки, как для общих хозяйственных, так и для частных нужд — для чего получает особое право выписывать наличные деньги (которые хранятся в канцелярии коменданта) и выходить из каземата в лавку два раза в неделю, раздает купленные вещи и продукты, занимается организацией хранения купленных продуктов для общего стола и др. Закупщик делал покупки не только в счет Артельных средств, но и в счет личных (не подписанных в Артель) средств узников, в том числе не состоящих членами Артели (так как большинство не имело такой физической возможности). На должность Закупщика избирались, в числе прочих: Павел Аврамов, Сутгоф, Свистунов.</w:t>
      </w:r>
    </w:p>
    <w:p w14:paraId="0B26506C"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Казначей — подписывает и ведет учет по всем платежных распоряжениям, ведет все личные лицевые счета, хранит у себя все платежные книги и показывает их по требованию. На должность Казначея избирались в разное время, например: Пущин, Киреев и др.</w:t>
      </w:r>
    </w:p>
    <w:p w14:paraId="57E7FEEC"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Огородник — распоряжается закупкой семян и инвентаря и организацией всех работ на общественном огороде. На должность Огородника избирались: Вегелин, Спиридов, Соловьев и др. (в Петровском заводе урожаи были хуже, чем ранее в Чите, из-за климата).</w:t>
      </w:r>
    </w:p>
    <w:p w14:paraId="7A2B8CB5"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Выборы должностных лиц организовывала ежегодно Временная комиссия. Сначала каждое отделение каземата выдвигало своих кандидатов, среди которых проводилась многоступенчатая баллотировка (пока в итоге не оставалось два кандидата, среди которых выбирала одного, голосуя при помощи черных и белых шаров). Член Артели не имел права отказываться от избрания (однако если кто-то уже исполнял какую-либо должность, то по Уставу имел право потом отказываться от аналогичной должности в течение трех лет). </w:t>
      </w:r>
    </w:p>
    <w:p w14:paraId="73C1E7F3"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Выборные лица артели аккуратно вели в книгах утвержденной формы бухгалтерский учет движения денежных сумм по системе двойной записи. Устав артели свидетельствует о подлинной гласности в ее работе, о том, что бухгалтерские книги были доступны каждому участнику для наведения какой-либо справки.</w:t>
      </w:r>
    </w:p>
    <w:p w14:paraId="70EC3A34"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Обеспечивались демократические выборы в органы управления и контроля путем тайного (закрытого) голосования. Членство в артели было добровольным. Действовал принцип равенства прав и обязанностей участников. Каждый из членов артели имел право одного голоса. Средством достижения цели артели являлась ее многогранная хозяйственная деятельность.</w:t>
      </w:r>
    </w:p>
    <w:p w14:paraId="3181D082"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lastRenderedPageBreak/>
        <w:t xml:space="preserve">Большая артель по форме и по сути являлась первым в России потребительским обществом со всеми присущими ему признаками: и наличие устава, и многоотраслевая хозяйственная деятельность. </w:t>
      </w:r>
    </w:p>
    <w:p w14:paraId="23BB3EF5"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Параллельно с Большой артелью еще в Чите, а затем с 1834 г. на уставе в Петровском Заводе стала действовать артель, получившая название Малой. Она была организована тоже на кооперативных началах и имела целью оказание помощи выходящим на поселение декабристам. Создание постоянной и непрерывно пополняемой кассы Малой артели гарантировало большинству декабристов более или менее сносную жизнь на поселении. </w:t>
      </w:r>
    </w:p>
    <w:p w14:paraId="616B14E5"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Так декабристы назвали свое «Общество взаимного вспомоществования» (касса взаимопомощи), основанное также на добровольных началах. Необходимость создания Малой артели возникла в связи с тем, что декабристам после отбывания каторги предстояло длительное пребывание в поселении в отдаленных местах Сибири, и многие, особенно из числа неимущих, начали задумываться над тем, как же они будут существовать без средств, живя среди незнакомых. </w:t>
      </w:r>
    </w:p>
    <w:p w14:paraId="640D7180"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Опыт успешной работы Большой артели подсказал им, что помощь можно найти в кооперации. Решено было организовать «Общество вспомоществования», которое постепенно накапливало бы средства для оказания денежной помощи нуждающимся декабристам после выхода из тюрьмы. Декабристы Иван Пущин и Петр Муханов принялись за составление устава. </w:t>
      </w:r>
    </w:p>
    <w:p w14:paraId="72C8334F"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«Вместе с Пущиным и Мухановым составил я артель взаимного вспомоществования для обеспечения по выходе на поселение, основанную на добровольном соглашении. Артель эта, по сокращению, называлась малою для отличия от общей артели, которую с тех пор начали называть большою. Основанием ее служил взнос десяти процентов со всего получаемого в личное распоряжение, из какого бы ни было источника» Д.И. Завалишин.</w:t>
      </w:r>
    </w:p>
    <w:p w14:paraId="0565488D"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Для образования запаса денежных средств решили, что каждый член общества будет делать вклад в размере 10% от личной суммы, поступающей в распоряжение хозяйственной комиссии Большой артели. Общая сумма расходов на одного человека в год, как известно, была определена в 500 руб., из них 250 руб расходовались на питание, а оставшейся суммы 250  руб. бралось 10%, т.е. 25 руб, как ежегодный вклад в общество от каждого члена артели. Кроме этого основного поступления средств, общая сумма кассы Малой артели пополнялась добровольными взносами более состоятельных каторжан, таких как С.Д. Волконский, а.М. Муравьев, С.П. Трубецкой, П.П. Свистунов и другие. Сюда же перечислялись средства экономического фонда Большой артели, накопленные за предыдущие годы. </w:t>
      </w:r>
    </w:p>
    <w:p w14:paraId="199CFD9A"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Когда же «Общество вспомоществования» образовало достаточный запас денежных средств, оно превратилось в своего рода ссудо-сберегательное товарищество, в котором местное население брало ссуды под невысокие проценты. Это было также дополнительным накоплением средств. Рабочие и служащие Петровского чугуноплавильного и железоделательного завода, мелкие ремесленники поселка Петровский Завод брали в Малой артели деньги в займы. Услугами Малой артели пользовалось, беря денежные ссуды, мелкое купечество. Это последний весьма примечательный факт нашёл отражение в воспоминаниях декабристов, членом Малой артели. Так, Д.И. Завалишин сообщает в своих «Записках»: «Много добра делала эта касса, давая ссуды взаймы из самого низкого процента бедным ремесленникам и рабочим на покупку инструментов и материалов, а также на постройку домов». </w:t>
      </w:r>
    </w:p>
    <w:p w14:paraId="36B9AF26"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Но основное значение Малая артель имела, разумеется непосредственно для членов артели. Только благодаря деятельности Малой артели декабристы, отправляемые на длительное поселение в совершенно незнакомые им отдаленные глухие места Сибири, могли иметь материальную помощь и обосноваться на жительство в новых местах. </w:t>
      </w:r>
    </w:p>
    <w:p w14:paraId="0C81131C"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Первые общества Большая и Малая артели оставили заметный след в отечественной истории. Большая артель просуществовала до 1839 года и прекратила свое действие в связи с окончанием срока каторги декабристов и отъездом на поселение. Деятельность Малой артели, начавшаяся в Петровском заводе в 1834 году, продолжалась там, затем в местах поселения </w:t>
      </w:r>
      <w:r w:rsidRPr="00E30620">
        <w:rPr>
          <w:rFonts w:ascii="Times New Roman" w:eastAsia="Times New Roman" w:hAnsi="Times New Roman" w:cs="Times New Roman"/>
          <w:color w:val="000000"/>
          <w:sz w:val="24"/>
          <w:szCs w:val="24"/>
        </w:rPr>
        <w:lastRenderedPageBreak/>
        <w:t>декабристов, а потом и в Москве, в общей сложности свыше 50 лет.  На пенсии из средств Малой артели жили дети и вдовы декабристов.</w:t>
      </w:r>
    </w:p>
    <w:p w14:paraId="4EC6C587"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«Общая сумма, образуемая из таких взносов, увеличивалась, кроме того, оборотами, свойственными всем подобного рода банкам или учреждениям вообще. Этот банк назывался заемный банк. Особенно охотно прибегало к нашей кассе второстепенное купечество и разного рода торговцы. Они охотно давали по два процента в месяц, тогда как прежде, занимая у чиновников или капиталистов, они платили в иной месяц и десять процентов, например, во время Верхнеудинской ярмарки, когда обязаны были уплатить кредиты, чтобы получить новый кредит. Много добра сделала эта касса, давая взаймы честным ремесленникам и рабочим необходимые суммы на покупку инструментов и материала и на постройку домов, которые от отдачи внаймы нередко окупали в два, в три года заемный капитал и с процентами.</w:t>
      </w:r>
    </w:p>
    <w:p w14:paraId="3A94BA43"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Артельное устройство вскоре взяло такую силу, получило такое доверие, что поставило в зависимость от себя самых богатых из наших товарищей, которые, именно по избытку богатства, почти все отличались безалаберностью ведения своего хозяйства. Выдача из казначейства денег в большем размере, нежели определялось, более выгодные покупки от закупки массою, заем денег в случае временного недостатка и пр. — все это могло делаться только через артель; и когда я был потом хозяином, то не раз самому богатому из нас, Трубецкому, приходилось обра¬щаться ко мне, как к хозяину, с просьбою о ссуде денег, провизии или о кредите для закупок» пишет в своих записках Д.И. Завалишин. </w:t>
      </w:r>
    </w:p>
    <w:p w14:paraId="76BA7D98"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Большая и Малая артели зародились на завершающем этапе феодализма, в особых условиях. Но было бы неправильно ограничивать значение этих кооперативов узким кругом революционеров-декабристов, находившихся в каторге и в ссылке. Прежде всего, они были созданы не по инициативе сверху, а по объективной необходимости, в силу крайне тяжелого социально-экономического положения, в котором оказались декабристы, нуждающиеся в объединении и взаимной помощи. По охвату деятельности, влиянию эти артели не замыкаются только на декабристах. Члены Большой артели, занимаясь хозяйственной деятельностью, показывая пример местному населению, насколько плодотворно можно вести хозяйство сообща. Население Читы, Петровского завода, Бурятии научились многому у декабристов. А Малая артель оказывала непосредственном материальную помощь жителям Забайкалья. </w:t>
      </w:r>
    </w:p>
    <w:p w14:paraId="6B712794" w14:textId="77777777" w:rsidR="00E30620" w:rsidRPr="00E30620" w:rsidRDefault="00E30620"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Таким образом, первые кооперативы, Большая и Малая артели, во-первых, принесли неоценимую помощь членам кооперативов как материальном, так и моральном отношениях; во-вторых, они оказали большое влияние на местное население в целесообразности объединения сил, средств, коллективного ведения хозяйства; в-третьих, что особенно важно, они положили начало кооперативному движению в нашей стране. Это были ростки нового в общественном развитии, и не случайно то, что они взошли на забайкальской почве под влиянием революционно-демократического движения и дали со временем свои положительные всходы на всей обширной российской ниве. </w:t>
      </w:r>
    </w:p>
    <w:p w14:paraId="371270B6" w14:textId="77777777" w:rsidR="00397774" w:rsidRDefault="00397774"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47C0B816" w14:textId="77777777" w:rsidR="00397774" w:rsidRDefault="00397774"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34606CE7" w14:textId="77777777" w:rsidR="00397774" w:rsidRDefault="00397774"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3FE06369" w14:textId="77777777" w:rsidR="00397774" w:rsidRDefault="00397774"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0C8C577D" w14:textId="77777777" w:rsidR="00397774" w:rsidRDefault="00397774"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1A3C79FA" w14:textId="0FFBD1FB" w:rsidR="00397774" w:rsidRDefault="00397774"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4AB34274" w14:textId="6445FE65" w:rsidR="00945DB0" w:rsidRDefault="00945DB0"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6C3D660B" w14:textId="6B837BB5" w:rsidR="00945DB0" w:rsidRDefault="00945DB0"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2E2DAE70" w14:textId="54891A36" w:rsidR="00945DB0" w:rsidRDefault="00945DB0"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2ABF7F55" w14:textId="7FE42CDB" w:rsidR="00945DB0" w:rsidRDefault="00945DB0"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6F99C152" w14:textId="0B254167" w:rsidR="00945DB0" w:rsidRDefault="00945DB0"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2F4ABAA6" w14:textId="71D70B38" w:rsidR="00945DB0" w:rsidRDefault="00945DB0"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61D64965" w14:textId="48FA1D34" w:rsidR="00945DB0" w:rsidRDefault="00945DB0"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3E3F3E37" w14:textId="5DE1CD6D" w:rsidR="00945DB0" w:rsidRDefault="00945DB0" w:rsidP="00397774">
      <w:p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color w:val="000000"/>
          <w:sz w:val="24"/>
          <w:szCs w:val="24"/>
        </w:rPr>
      </w:pPr>
    </w:p>
    <w:p w14:paraId="73A4E175" w14:textId="3D64CA78" w:rsidR="007A008E" w:rsidRPr="00397774" w:rsidRDefault="007A008E" w:rsidP="00397774">
      <w:pPr>
        <w:pStyle w:val="a4"/>
        <w:numPr>
          <w:ilvl w:val="0"/>
          <w:numId w:val="5"/>
        </w:numPr>
        <w:pBdr>
          <w:top w:val="nil"/>
          <w:left w:val="nil"/>
          <w:bottom w:val="nil"/>
          <w:right w:val="nil"/>
          <w:between w:val="nil"/>
        </w:pBdr>
        <w:tabs>
          <w:tab w:val="left" w:pos="7938"/>
          <w:tab w:val="left" w:pos="9780"/>
        </w:tabs>
        <w:spacing w:after="0" w:line="240" w:lineRule="auto"/>
        <w:jc w:val="both"/>
        <w:rPr>
          <w:rFonts w:ascii="Times New Roman" w:eastAsia="Times New Roman" w:hAnsi="Times New Roman" w:cs="Times New Roman"/>
          <w:b/>
          <w:color w:val="000000"/>
          <w:sz w:val="24"/>
          <w:szCs w:val="24"/>
        </w:rPr>
      </w:pPr>
      <w:r w:rsidRPr="00397774">
        <w:rPr>
          <w:rFonts w:ascii="Times New Roman" w:eastAsia="Times New Roman" w:hAnsi="Times New Roman" w:cs="Times New Roman"/>
          <w:b/>
          <w:color w:val="000000"/>
          <w:sz w:val="24"/>
          <w:szCs w:val="24"/>
        </w:rPr>
        <w:lastRenderedPageBreak/>
        <w:t xml:space="preserve">Сравнительный анализ деятельности одной из первых форм кредитной кооперации Малой артели декабристов и современного кредитного кооператива. </w:t>
      </w:r>
    </w:p>
    <w:tbl>
      <w:tblPr>
        <w:tblStyle w:val="a6"/>
        <w:tblW w:w="0" w:type="auto"/>
        <w:tblInd w:w="720" w:type="dxa"/>
        <w:tblLook w:val="04A0" w:firstRow="1" w:lastRow="0" w:firstColumn="1" w:lastColumn="0" w:noHBand="0" w:noVBand="1"/>
      </w:tblPr>
      <w:tblGrid>
        <w:gridCol w:w="2900"/>
        <w:gridCol w:w="2940"/>
        <w:gridCol w:w="3210"/>
      </w:tblGrid>
      <w:tr w:rsidR="007A008E" w:rsidRPr="00E30620" w14:paraId="2CBA7AD4" w14:textId="77777777" w:rsidTr="00521CA5">
        <w:tc>
          <w:tcPr>
            <w:tcW w:w="2900" w:type="dxa"/>
          </w:tcPr>
          <w:p w14:paraId="23C1699C" w14:textId="2525F059" w:rsidR="007A008E" w:rsidRPr="00E30620" w:rsidRDefault="008F509A" w:rsidP="00397774">
            <w:pPr>
              <w:tabs>
                <w:tab w:val="left" w:pos="7938"/>
                <w:tab w:val="left" w:pos="9780"/>
              </w:tabs>
              <w:ind w:firstLine="709"/>
              <w:rPr>
                <w:rFonts w:ascii="Times New Roman" w:eastAsia="Times New Roman" w:hAnsi="Times New Roman" w:cs="Times New Roman"/>
                <w:b/>
                <w:color w:val="000000"/>
                <w:sz w:val="24"/>
                <w:szCs w:val="24"/>
              </w:rPr>
            </w:pPr>
            <w:r w:rsidRPr="00E30620">
              <w:rPr>
                <w:rFonts w:ascii="Times New Roman" w:eastAsia="Times New Roman" w:hAnsi="Times New Roman" w:cs="Times New Roman"/>
                <w:b/>
                <w:color w:val="000000"/>
                <w:sz w:val="24"/>
                <w:szCs w:val="24"/>
              </w:rPr>
              <w:t>Критерии</w:t>
            </w:r>
          </w:p>
        </w:tc>
        <w:tc>
          <w:tcPr>
            <w:tcW w:w="2940" w:type="dxa"/>
          </w:tcPr>
          <w:p w14:paraId="4DFD4775" w14:textId="4603FADC" w:rsidR="007A008E" w:rsidRPr="00E30620" w:rsidRDefault="007A008E" w:rsidP="009B757A">
            <w:pPr>
              <w:tabs>
                <w:tab w:val="left" w:pos="7938"/>
                <w:tab w:val="left" w:pos="9780"/>
              </w:tabs>
              <w:jc w:val="center"/>
              <w:rPr>
                <w:rFonts w:ascii="Times New Roman" w:eastAsia="Times New Roman" w:hAnsi="Times New Roman" w:cs="Times New Roman"/>
                <w:b/>
                <w:color w:val="000000"/>
                <w:sz w:val="24"/>
                <w:szCs w:val="24"/>
              </w:rPr>
            </w:pPr>
            <w:r w:rsidRPr="00E30620">
              <w:rPr>
                <w:rFonts w:ascii="Times New Roman" w:eastAsia="Times New Roman" w:hAnsi="Times New Roman" w:cs="Times New Roman"/>
                <w:b/>
                <w:color w:val="000000"/>
                <w:sz w:val="24"/>
                <w:szCs w:val="24"/>
              </w:rPr>
              <w:t>Малая артель</w:t>
            </w:r>
          </w:p>
        </w:tc>
        <w:tc>
          <w:tcPr>
            <w:tcW w:w="3210" w:type="dxa"/>
          </w:tcPr>
          <w:p w14:paraId="08AB3FC7" w14:textId="09AD6891" w:rsidR="007A008E" w:rsidRPr="00E30620" w:rsidRDefault="007A008E" w:rsidP="009B757A">
            <w:pPr>
              <w:tabs>
                <w:tab w:val="left" w:pos="7938"/>
                <w:tab w:val="left" w:pos="9780"/>
              </w:tabs>
              <w:jc w:val="center"/>
              <w:rPr>
                <w:rFonts w:ascii="Times New Roman" w:eastAsia="Times New Roman" w:hAnsi="Times New Roman" w:cs="Times New Roman"/>
                <w:b/>
                <w:color w:val="000000"/>
                <w:sz w:val="24"/>
                <w:szCs w:val="24"/>
              </w:rPr>
            </w:pPr>
            <w:r w:rsidRPr="00E30620">
              <w:rPr>
                <w:rFonts w:ascii="Times New Roman" w:eastAsia="Times New Roman" w:hAnsi="Times New Roman" w:cs="Times New Roman"/>
                <w:b/>
                <w:color w:val="000000"/>
                <w:sz w:val="24"/>
                <w:szCs w:val="24"/>
              </w:rPr>
              <w:t>Кредитный кооператив</w:t>
            </w:r>
          </w:p>
        </w:tc>
      </w:tr>
      <w:tr w:rsidR="007A008E" w:rsidRPr="00E30620" w14:paraId="475C9F96" w14:textId="77777777" w:rsidTr="00521CA5">
        <w:tc>
          <w:tcPr>
            <w:tcW w:w="2900" w:type="dxa"/>
          </w:tcPr>
          <w:p w14:paraId="645D94F9" w14:textId="3F57D62D" w:rsidR="007A008E" w:rsidRPr="00E30620" w:rsidRDefault="007A008E"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Цель создания </w:t>
            </w:r>
          </w:p>
        </w:tc>
        <w:tc>
          <w:tcPr>
            <w:tcW w:w="2940" w:type="dxa"/>
          </w:tcPr>
          <w:p w14:paraId="197A8F69" w14:textId="77777777"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 xml:space="preserve">в удовлетворении личных потребностей ее участников и защита потребительских интересов членов кооператива. </w:t>
            </w:r>
          </w:p>
          <w:p w14:paraId="7528FE07" w14:textId="77777777" w:rsidR="007A008E" w:rsidRPr="00E30620" w:rsidRDefault="007A008E" w:rsidP="00E30620">
            <w:pPr>
              <w:tabs>
                <w:tab w:val="left" w:pos="7938"/>
                <w:tab w:val="left" w:pos="9780"/>
              </w:tabs>
              <w:ind w:firstLine="709"/>
              <w:jc w:val="both"/>
              <w:rPr>
                <w:rFonts w:ascii="Times New Roman" w:eastAsia="Times New Roman" w:hAnsi="Times New Roman" w:cs="Times New Roman"/>
                <w:color w:val="000000"/>
                <w:sz w:val="24"/>
                <w:szCs w:val="24"/>
              </w:rPr>
            </w:pPr>
          </w:p>
        </w:tc>
        <w:tc>
          <w:tcPr>
            <w:tcW w:w="3210" w:type="dxa"/>
          </w:tcPr>
          <w:p w14:paraId="33C39388" w14:textId="77777777" w:rsidR="008F509A" w:rsidRPr="00E30620" w:rsidRDefault="008F509A" w:rsidP="009B757A">
            <w:pPr>
              <w:tabs>
                <w:tab w:val="left" w:pos="9780"/>
              </w:tabs>
              <w:jc w:val="both"/>
              <w:rPr>
                <w:rFonts w:ascii="Times New Roman" w:hAnsi="Times New Roman" w:cs="Times New Roman"/>
                <w:sz w:val="24"/>
                <w:szCs w:val="24"/>
              </w:rPr>
            </w:pPr>
            <w:r w:rsidRPr="00E30620">
              <w:rPr>
                <w:rFonts w:ascii="Times New Roman" w:hAnsi="Times New Roman" w:cs="Times New Roman"/>
                <w:sz w:val="24"/>
                <w:szCs w:val="24"/>
              </w:rPr>
              <w:t>удовлетворение потребности своих членов в финансовой взаимопомощи;</w:t>
            </w:r>
          </w:p>
          <w:p w14:paraId="40A65020" w14:textId="053DED41" w:rsidR="007A008E" w:rsidRPr="00E30620" w:rsidRDefault="008F509A" w:rsidP="009B757A">
            <w:pPr>
              <w:tabs>
                <w:tab w:val="left" w:pos="9780"/>
              </w:tabs>
              <w:jc w:val="both"/>
              <w:rPr>
                <w:rFonts w:ascii="Times New Roman" w:hAnsi="Times New Roman" w:cs="Times New Roman"/>
                <w:sz w:val="24"/>
                <w:szCs w:val="24"/>
              </w:rPr>
            </w:pPr>
            <w:r w:rsidRPr="00E30620">
              <w:rPr>
                <w:rFonts w:ascii="Times New Roman" w:hAnsi="Times New Roman" w:cs="Times New Roman"/>
                <w:sz w:val="24"/>
                <w:szCs w:val="24"/>
              </w:rPr>
              <w:t>обеспечение финансовой поддержки своих членов за счёт собственных средств и привлеченных финансовых ресурсов сторонних организаций</w:t>
            </w:r>
          </w:p>
        </w:tc>
      </w:tr>
      <w:tr w:rsidR="008F509A" w:rsidRPr="00E30620" w14:paraId="6C81FE72" w14:textId="77777777" w:rsidTr="00521CA5">
        <w:tc>
          <w:tcPr>
            <w:tcW w:w="2900" w:type="dxa"/>
          </w:tcPr>
          <w:p w14:paraId="703FDEDC" w14:textId="110283C0" w:rsidR="008F509A" w:rsidRPr="00E30620" w:rsidRDefault="008F509A"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Принцип общности </w:t>
            </w:r>
          </w:p>
        </w:tc>
        <w:tc>
          <w:tcPr>
            <w:tcW w:w="2940" w:type="dxa"/>
          </w:tcPr>
          <w:p w14:paraId="5D557E34" w14:textId="27E38D5A" w:rsidR="008F509A" w:rsidRPr="00E30620" w:rsidRDefault="008F509A"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Членами Малой артели были декабристы и члены их семей</w:t>
            </w:r>
          </w:p>
        </w:tc>
        <w:tc>
          <w:tcPr>
            <w:tcW w:w="3210" w:type="dxa"/>
          </w:tcPr>
          <w:p w14:paraId="33D77A77" w14:textId="38BDDF4F" w:rsidR="008F509A" w:rsidRPr="00E30620" w:rsidRDefault="008F509A"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Территориальный, социальный и профессиональный </w:t>
            </w:r>
          </w:p>
        </w:tc>
      </w:tr>
      <w:tr w:rsidR="007A008E" w:rsidRPr="00E30620" w14:paraId="24FFE9E9" w14:textId="77777777" w:rsidTr="00521CA5">
        <w:tc>
          <w:tcPr>
            <w:tcW w:w="2900" w:type="dxa"/>
          </w:tcPr>
          <w:p w14:paraId="6E4785DA" w14:textId="1DB8C66F" w:rsidR="007A008E" w:rsidRPr="00E30620" w:rsidRDefault="007A008E"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Контроль деятельности </w:t>
            </w:r>
          </w:p>
        </w:tc>
        <w:tc>
          <w:tcPr>
            <w:tcW w:w="2940" w:type="dxa"/>
          </w:tcPr>
          <w:p w14:paraId="48E6F0C9" w14:textId="4661369F" w:rsidR="007A008E" w:rsidRPr="00E30620" w:rsidRDefault="007A008E"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Только членами кооператива</w:t>
            </w:r>
          </w:p>
        </w:tc>
        <w:tc>
          <w:tcPr>
            <w:tcW w:w="3210" w:type="dxa"/>
          </w:tcPr>
          <w:p w14:paraId="5EB01AC5" w14:textId="6F11E7E2" w:rsidR="007A008E" w:rsidRPr="00E30620" w:rsidRDefault="007A008E"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Государственный контроль, членами кооператива</w:t>
            </w:r>
          </w:p>
        </w:tc>
      </w:tr>
      <w:tr w:rsidR="008F509A" w:rsidRPr="00E30620" w14:paraId="236F8DFA" w14:textId="77777777" w:rsidTr="00521CA5">
        <w:tc>
          <w:tcPr>
            <w:tcW w:w="2900" w:type="dxa"/>
          </w:tcPr>
          <w:p w14:paraId="49142CD7" w14:textId="745E3DC1" w:rsidR="008F509A" w:rsidRPr="00E30620" w:rsidRDefault="008F509A"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Реализация принципа добровольности </w:t>
            </w:r>
          </w:p>
        </w:tc>
        <w:tc>
          <w:tcPr>
            <w:tcW w:w="2940" w:type="dxa"/>
          </w:tcPr>
          <w:p w14:paraId="26090867" w14:textId="07279AAB" w:rsidR="008F509A" w:rsidRPr="00E30620" w:rsidRDefault="00AF74EA"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Вступление и выход добровольное </w:t>
            </w:r>
          </w:p>
        </w:tc>
        <w:tc>
          <w:tcPr>
            <w:tcW w:w="3210" w:type="dxa"/>
          </w:tcPr>
          <w:p w14:paraId="43941828" w14:textId="3D5C553B" w:rsidR="008F509A" w:rsidRPr="00E30620" w:rsidRDefault="009B757A" w:rsidP="009B757A">
            <w:pPr>
              <w:tabs>
                <w:tab w:val="left" w:pos="7938"/>
                <w:tab w:val="left" w:pos="9780"/>
              </w:tabs>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д</w:t>
            </w:r>
            <w:r w:rsidR="00AF74EA" w:rsidRPr="00E30620">
              <w:rPr>
                <w:rFonts w:ascii="Times New Roman" w:hAnsi="Times New Roman" w:cs="Times New Roman"/>
                <w:bCs/>
                <w:sz w:val="24"/>
                <w:szCs w:val="24"/>
              </w:rPr>
              <w:t>обровольность вступления в кредитный кооператив и свобода выхода из него независимо от согласия других членов кредитного кооператива</w:t>
            </w:r>
          </w:p>
        </w:tc>
      </w:tr>
      <w:tr w:rsidR="007A008E" w:rsidRPr="00E30620" w14:paraId="5535DA75" w14:textId="77777777" w:rsidTr="00521CA5">
        <w:tc>
          <w:tcPr>
            <w:tcW w:w="2900" w:type="dxa"/>
          </w:tcPr>
          <w:p w14:paraId="0906E013" w14:textId="4B552D54" w:rsidR="007A008E" w:rsidRPr="00E30620" w:rsidRDefault="00D92CE7"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Органы самоуправления</w:t>
            </w:r>
            <w:r w:rsidR="007A008E" w:rsidRPr="00E30620">
              <w:rPr>
                <w:rFonts w:ascii="Times New Roman" w:eastAsia="Times New Roman" w:hAnsi="Times New Roman" w:cs="Times New Roman"/>
                <w:color w:val="000000"/>
                <w:sz w:val="24"/>
                <w:szCs w:val="24"/>
              </w:rPr>
              <w:t xml:space="preserve">  </w:t>
            </w:r>
          </w:p>
        </w:tc>
        <w:tc>
          <w:tcPr>
            <w:tcW w:w="2940" w:type="dxa"/>
          </w:tcPr>
          <w:p w14:paraId="40E61B2F" w14:textId="07572222"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b/>
                <w:sz w:val="24"/>
                <w:szCs w:val="24"/>
                <w:lang w:eastAsia="en-US"/>
              </w:rPr>
              <w:t>Временная комиссия</w:t>
            </w:r>
            <w:r w:rsidRPr="00E30620">
              <w:rPr>
                <w:rFonts w:ascii="Times New Roman" w:eastAsiaTheme="minorHAnsi" w:hAnsi="Times New Roman" w:cs="Times New Roman"/>
                <w:sz w:val="24"/>
                <w:szCs w:val="24"/>
                <w:lang w:eastAsia="en-US"/>
              </w:rPr>
              <w:t xml:space="preserve"> – избиралась в составе 5 человек незадолго до окончания очередного хозяйственного года. В ее задачи входили: проверка артельных книг за прошедших год, проверка и утверждение сметы, организация выборов должностных лиц, рассмотрение предложений по изменению Устава и др. После утверждения сметы и результатов выборов Временная комиссия распускалась.</w:t>
            </w:r>
          </w:p>
          <w:p w14:paraId="56ADBACE" w14:textId="309FA864"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b/>
                <w:sz w:val="24"/>
                <w:szCs w:val="24"/>
                <w:lang w:eastAsia="en-US"/>
              </w:rPr>
              <w:t>Хозяйственная комиссия</w:t>
            </w:r>
            <w:r w:rsidRPr="00E30620">
              <w:rPr>
                <w:rFonts w:ascii="Times New Roman" w:eastAsiaTheme="minorHAnsi" w:hAnsi="Times New Roman" w:cs="Times New Roman"/>
                <w:sz w:val="24"/>
                <w:szCs w:val="24"/>
                <w:lang w:eastAsia="en-US"/>
              </w:rPr>
              <w:t xml:space="preserve"> состояла из четырех выборных должностей, избираемых ежегодно из числа всех членов Артели, а именно:</w:t>
            </w:r>
          </w:p>
          <w:p w14:paraId="61E45DC8" w14:textId="3FA7EF8F"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b/>
                <w:sz w:val="24"/>
                <w:szCs w:val="24"/>
                <w:lang w:eastAsia="en-US"/>
              </w:rPr>
              <w:t>Хозяин</w:t>
            </w:r>
            <w:r w:rsidRPr="00E30620">
              <w:rPr>
                <w:rFonts w:ascii="Times New Roman" w:eastAsiaTheme="minorHAnsi" w:hAnsi="Times New Roman" w:cs="Times New Roman"/>
                <w:sz w:val="24"/>
                <w:szCs w:val="24"/>
                <w:lang w:eastAsia="en-US"/>
              </w:rPr>
              <w:t xml:space="preserve"> — составлял смету, вел общий учет бюджета и распоряжался в </w:t>
            </w:r>
            <w:r w:rsidRPr="00E30620">
              <w:rPr>
                <w:rFonts w:ascii="Times New Roman" w:eastAsiaTheme="minorHAnsi" w:hAnsi="Times New Roman" w:cs="Times New Roman"/>
                <w:sz w:val="24"/>
                <w:szCs w:val="24"/>
                <w:lang w:eastAsia="en-US"/>
              </w:rPr>
              <w:lastRenderedPageBreak/>
              <w:t>первую очередь «хозяйственной суммой», организацией общего хозяйства, различных хозяйственных работ, контролем наемных служащих и др.</w:t>
            </w:r>
          </w:p>
          <w:p w14:paraId="2C587132" w14:textId="7731BAE1" w:rsidR="00521CA5"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b/>
                <w:sz w:val="24"/>
                <w:szCs w:val="24"/>
                <w:lang w:eastAsia="en-US"/>
              </w:rPr>
              <w:t>Закупщик</w:t>
            </w:r>
            <w:r w:rsidRPr="00E30620">
              <w:rPr>
                <w:rFonts w:ascii="Times New Roman" w:eastAsiaTheme="minorHAnsi" w:hAnsi="Times New Roman" w:cs="Times New Roman"/>
                <w:sz w:val="24"/>
                <w:szCs w:val="24"/>
                <w:lang w:eastAsia="en-US"/>
              </w:rPr>
              <w:t xml:space="preserve"> — непосредственно делает любые закупки, как для общих хозяйственных, так и для частных нужд — для чего получает особое право выписывать наличные деньги (которые хранятся в канцелярии коменданта) и выходить из каземата в лавку два раза в неделю, раздает купленные вещи и продукты, занимается организацией хранения купленных продуктов для общего стола и др. Закупщик делал покупки не только в счет Артельных средств, но и в счет личных (не подписанных в Артель) средств узников, в том числе не состоящих членами Артели (так как большинство не имело такой физической возможности). </w:t>
            </w:r>
          </w:p>
          <w:p w14:paraId="0B94BCB0" w14:textId="57FB5B7C"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b/>
                <w:sz w:val="24"/>
                <w:szCs w:val="24"/>
                <w:lang w:eastAsia="en-US"/>
              </w:rPr>
              <w:t>Казначей</w:t>
            </w:r>
            <w:r w:rsidRPr="00E30620">
              <w:rPr>
                <w:rFonts w:ascii="Times New Roman" w:eastAsiaTheme="minorHAnsi" w:hAnsi="Times New Roman" w:cs="Times New Roman"/>
                <w:sz w:val="24"/>
                <w:szCs w:val="24"/>
                <w:lang w:eastAsia="en-US"/>
              </w:rPr>
              <w:t xml:space="preserve"> — подписывает и ведет учет по всем платежных распоряжениям, ведет все личные лицевые счета, хранит у себя все платежные книги и показывает их по требованию. </w:t>
            </w:r>
          </w:p>
          <w:p w14:paraId="67CEF033" w14:textId="090A53A8" w:rsidR="007A008E" w:rsidRPr="00E30620" w:rsidRDefault="00D92CE7" w:rsidP="009B757A">
            <w:pPr>
              <w:tabs>
                <w:tab w:val="left" w:pos="9780"/>
              </w:tabs>
              <w:jc w:val="both"/>
              <w:rPr>
                <w:rFonts w:ascii="Times New Roman" w:eastAsia="Times New Roman" w:hAnsi="Times New Roman" w:cs="Times New Roman"/>
                <w:color w:val="000000"/>
                <w:sz w:val="24"/>
                <w:szCs w:val="24"/>
              </w:rPr>
            </w:pPr>
            <w:r w:rsidRPr="00E30620">
              <w:rPr>
                <w:rFonts w:ascii="Times New Roman" w:eastAsiaTheme="minorHAnsi" w:hAnsi="Times New Roman" w:cs="Times New Roman"/>
                <w:b/>
                <w:sz w:val="24"/>
                <w:szCs w:val="24"/>
                <w:lang w:eastAsia="en-US"/>
              </w:rPr>
              <w:t>Огородник</w:t>
            </w:r>
            <w:r w:rsidRPr="00E30620">
              <w:rPr>
                <w:rFonts w:ascii="Times New Roman" w:eastAsiaTheme="minorHAnsi" w:hAnsi="Times New Roman" w:cs="Times New Roman"/>
                <w:sz w:val="24"/>
                <w:szCs w:val="24"/>
                <w:lang w:eastAsia="en-US"/>
              </w:rPr>
              <w:t xml:space="preserve"> — распоряжается закупкой семян и инвентаря и организацией всех работ на общественном огороде. </w:t>
            </w:r>
          </w:p>
        </w:tc>
        <w:tc>
          <w:tcPr>
            <w:tcW w:w="3210" w:type="dxa"/>
          </w:tcPr>
          <w:p w14:paraId="5F71BA43" w14:textId="704F54E7" w:rsidR="00AF74EA" w:rsidRPr="00E30620" w:rsidRDefault="00AF74EA" w:rsidP="009B757A">
            <w:pPr>
              <w:tabs>
                <w:tab w:val="left" w:pos="9780"/>
              </w:tabs>
              <w:jc w:val="both"/>
              <w:rPr>
                <w:rFonts w:ascii="Times New Roman" w:hAnsi="Times New Roman" w:cs="Times New Roman"/>
                <w:sz w:val="24"/>
                <w:szCs w:val="24"/>
              </w:rPr>
            </w:pPr>
            <w:r w:rsidRPr="00E30620">
              <w:rPr>
                <w:rFonts w:ascii="Times New Roman" w:hAnsi="Times New Roman" w:cs="Times New Roman"/>
                <w:b/>
                <w:sz w:val="24"/>
                <w:szCs w:val="24"/>
              </w:rPr>
              <w:lastRenderedPageBreak/>
              <w:t>Общее собрание членов</w:t>
            </w:r>
            <w:r w:rsidRPr="00E30620">
              <w:rPr>
                <w:rFonts w:ascii="Times New Roman" w:hAnsi="Times New Roman" w:cs="Times New Roman"/>
                <w:sz w:val="24"/>
                <w:szCs w:val="24"/>
              </w:rPr>
              <w:t xml:space="preserve"> кредитного кооператива – высший орган управления кредитным кооперативом.</w:t>
            </w:r>
            <w:r w:rsidR="00500376" w:rsidRPr="00E30620">
              <w:rPr>
                <w:rFonts w:ascii="Times New Roman" w:hAnsi="Times New Roman" w:cs="Times New Roman"/>
                <w:sz w:val="24"/>
                <w:szCs w:val="24"/>
              </w:rPr>
              <w:t xml:space="preserve"> Исключительной компетенции общего собрания избрание органов управления, утверждение устава и положений, утверждение сметы и годовой бух. отчетности, утверждение решений Правления, принятие решение о реорганизации и ликвидации. </w:t>
            </w:r>
          </w:p>
          <w:p w14:paraId="29038B63" w14:textId="2C36DF46" w:rsidR="00AF74EA" w:rsidRPr="00E30620" w:rsidRDefault="00AF74EA" w:rsidP="009B757A">
            <w:pPr>
              <w:tabs>
                <w:tab w:val="left" w:pos="9780"/>
              </w:tabs>
              <w:jc w:val="both"/>
              <w:rPr>
                <w:rFonts w:ascii="Times New Roman" w:hAnsi="Times New Roman" w:cs="Times New Roman"/>
                <w:sz w:val="24"/>
                <w:szCs w:val="24"/>
              </w:rPr>
            </w:pPr>
            <w:r w:rsidRPr="00E30620">
              <w:rPr>
                <w:rFonts w:ascii="Times New Roman" w:hAnsi="Times New Roman" w:cs="Times New Roman"/>
                <w:b/>
                <w:sz w:val="24"/>
                <w:szCs w:val="24"/>
              </w:rPr>
              <w:t>Правление</w:t>
            </w:r>
            <w:r w:rsidRPr="00E30620">
              <w:rPr>
                <w:rFonts w:ascii="Times New Roman" w:hAnsi="Times New Roman" w:cs="Times New Roman"/>
                <w:sz w:val="24"/>
                <w:szCs w:val="24"/>
              </w:rPr>
              <w:t xml:space="preserve"> кредитного кооператива - орган управления кредитным кооперативом в периоды между Общими собраниями членов кредитного кооператива.  В составе может быть </w:t>
            </w:r>
            <w:r w:rsidR="00500376" w:rsidRPr="00E30620">
              <w:rPr>
                <w:rFonts w:ascii="Times New Roman" w:hAnsi="Times New Roman" w:cs="Times New Roman"/>
                <w:sz w:val="24"/>
                <w:szCs w:val="24"/>
              </w:rPr>
              <w:t xml:space="preserve">3- 5 человек, избирается сроком не более 5 лет. Полномочия правление – управление кооперативом между общими собраниями, </w:t>
            </w:r>
            <w:r w:rsidR="00500376" w:rsidRPr="00E30620">
              <w:rPr>
                <w:rFonts w:ascii="Times New Roman" w:hAnsi="Times New Roman" w:cs="Times New Roman"/>
                <w:sz w:val="24"/>
                <w:szCs w:val="24"/>
              </w:rPr>
              <w:lastRenderedPageBreak/>
              <w:t xml:space="preserve">утверждение форм договоров, внутренних документов, принятие решения по крупным сделкам, утверждение условий по займам и сбережениям в </w:t>
            </w:r>
            <w:r w:rsidR="00521CA5" w:rsidRPr="00E30620">
              <w:rPr>
                <w:rFonts w:ascii="Times New Roman" w:hAnsi="Times New Roman" w:cs="Times New Roman"/>
                <w:sz w:val="24"/>
                <w:szCs w:val="24"/>
              </w:rPr>
              <w:t xml:space="preserve">диапазоне, контроль исполнения сметы, рассмотрение заявлений пайщиков. </w:t>
            </w:r>
          </w:p>
          <w:p w14:paraId="305E4941" w14:textId="392816A9" w:rsidR="00521CA5" w:rsidRPr="00E30620" w:rsidRDefault="00AF74EA" w:rsidP="009B757A">
            <w:pPr>
              <w:tabs>
                <w:tab w:val="left" w:pos="9780"/>
              </w:tabs>
              <w:jc w:val="both"/>
              <w:rPr>
                <w:rFonts w:ascii="Times New Roman" w:eastAsia="MS Mincho" w:hAnsi="Times New Roman" w:cs="Times New Roman"/>
                <w:sz w:val="24"/>
                <w:szCs w:val="24"/>
              </w:rPr>
            </w:pPr>
            <w:r w:rsidRPr="00E30620">
              <w:rPr>
                <w:rFonts w:ascii="Times New Roman" w:hAnsi="Times New Roman" w:cs="Times New Roman"/>
                <w:b/>
                <w:sz w:val="24"/>
                <w:szCs w:val="24"/>
              </w:rPr>
              <w:t>Председатель Пра</w:t>
            </w:r>
            <w:r w:rsidR="00521CA5" w:rsidRPr="00E30620">
              <w:rPr>
                <w:rFonts w:ascii="Times New Roman" w:hAnsi="Times New Roman" w:cs="Times New Roman"/>
                <w:b/>
                <w:sz w:val="24"/>
                <w:szCs w:val="24"/>
              </w:rPr>
              <w:t>вления</w:t>
            </w:r>
            <w:r w:rsidR="00521CA5" w:rsidRPr="00E30620">
              <w:rPr>
                <w:rFonts w:ascii="Times New Roman" w:hAnsi="Times New Roman" w:cs="Times New Roman"/>
                <w:sz w:val="24"/>
                <w:szCs w:val="24"/>
              </w:rPr>
              <w:t xml:space="preserve"> кредитного кооператива </w:t>
            </w:r>
            <w:r w:rsidRPr="00E30620">
              <w:rPr>
                <w:rFonts w:ascii="Times New Roman" w:hAnsi="Times New Roman" w:cs="Times New Roman"/>
                <w:sz w:val="24"/>
                <w:szCs w:val="24"/>
              </w:rPr>
              <w:t>е</w:t>
            </w:r>
            <w:r w:rsidR="00521CA5" w:rsidRPr="00E30620">
              <w:rPr>
                <w:rFonts w:ascii="Times New Roman" w:hAnsi="Times New Roman" w:cs="Times New Roman"/>
                <w:sz w:val="24"/>
                <w:szCs w:val="24"/>
              </w:rPr>
              <w:t xml:space="preserve">диноличный исполнительный орган. </w:t>
            </w:r>
            <w:r w:rsidR="00521CA5" w:rsidRPr="00E30620">
              <w:rPr>
                <w:rFonts w:ascii="Times New Roman" w:eastAsia="MS Mincho" w:hAnsi="Times New Roman" w:cs="Times New Roman"/>
                <w:sz w:val="24"/>
                <w:szCs w:val="24"/>
              </w:rPr>
              <w:t xml:space="preserve">Руководит работой Правления кредитного кооператива, представляет интересы кредитного кооператива в органах государственной власти и органах местного самоуправления, и иных организациях, обладает правом финансовой подписи, </w:t>
            </w:r>
          </w:p>
          <w:p w14:paraId="2C2CFF28" w14:textId="43586384" w:rsidR="00521CA5" w:rsidRPr="00E30620" w:rsidRDefault="00521CA5" w:rsidP="009B757A">
            <w:pPr>
              <w:tabs>
                <w:tab w:val="left" w:pos="9780"/>
              </w:tabs>
              <w:jc w:val="both"/>
              <w:rPr>
                <w:rFonts w:ascii="Times New Roman" w:eastAsia="MS Mincho" w:hAnsi="Times New Roman" w:cs="Times New Roman"/>
                <w:sz w:val="24"/>
                <w:szCs w:val="24"/>
              </w:rPr>
            </w:pPr>
            <w:r w:rsidRPr="00E30620">
              <w:rPr>
                <w:rFonts w:ascii="Times New Roman" w:eastAsia="MS Mincho" w:hAnsi="Times New Roman" w:cs="Times New Roman"/>
                <w:sz w:val="24"/>
                <w:szCs w:val="24"/>
              </w:rPr>
              <w:t>открывает и закрывает счета,</w:t>
            </w:r>
          </w:p>
          <w:p w14:paraId="6441CCB3" w14:textId="0649E85B" w:rsidR="00521CA5" w:rsidRPr="00E30620" w:rsidRDefault="00521CA5" w:rsidP="009B757A">
            <w:pPr>
              <w:tabs>
                <w:tab w:val="left" w:pos="9780"/>
              </w:tabs>
              <w:jc w:val="both"/>
              <w:rPr>
                <w:rFonts w:ascii="Times New Roman" w:eastAsia="MS Mincho" w:hAnsi="Times New Roman" w:cs="Times New Roman"/>
                <w:sz w:val="24"/>
                <w:szCs w:val="24"/>
              </w:rPr>
            </w:pPr>
            <w:r w:rsidRPr="00E30620">
              <w:rPr>
                <w:rFonts w:ascii="Times New Roman" w:eastAsia="MS Mincho" w:hAnsi="Times New Roman" w:cs="Times New Roman"/>
                <w:sz w:val="24"/>
                <w:szCs w:val="24"/>
              </w:rPr>
              <w:t xml:space="preserve">заключает трудовые договора с сотрудниками, издаёт приказы и распоряжения в пределах своих полномочий, </w:t>
            </w:r>
          </w:p>
          <w:p w14:paraId="4B56EA95" w14:textId="77777777" w:rsidR="00521CA5" w:rsidRPr="00E30620" w:rsidRDefault="00521CA5" w:rsidP="009B757A">
            <w:pPr>
              <w:tabs>
                <w:tab w:val="left" w:pos="9780"/>
              </w:tabs>
              <w:jc w:val="both"/>
              <w:rPr>
                <w:rFonts w:ascii="Times New Roman" w:eastAsia="MS Mincho" w:hAnsi="Times New Roman" w:cs="Times New Roman"/>
                <w:sz w:val="24"/>
                <w:szCs w:val="24"/>
              </w:rPr>
            </w:pPr>
            <w:r w:rsidRPr="00E30620">
              <w:rPr>
                <w:rFonts w:ascii="Times New Roman" w:eastAsia="MS Mincho" w:hAnsi="Times New Roman" w:cs="Times New Roman"/>
                <w:sz w:val="24"/>
                <w:szCs w:val="24"/>
              </w:rPr>
              <w:t>принимает решение о приёме в члены кредитного кооператива и исключении из членов кредитного кооператива.</w:t>
            </w:r>
          </w:p>
          <w:p w14:paraId="11F55C0D" w14:textId="6C3801CF" w:rsidR="00AF74EA" w:rsidRPr="00E30620" w:rsidRDefault="00AF74EA" w:rsidP="009B757A">
            <w:pPr>
              <w:tabs>
                <w:tab w:val="left" w:pos="9780"/>
              </w:tabs>
              <w:jc w:val="both"/>
              <w:rPr>
                <w:rFonts w:ascii="Times New Roman" w:hAnsi="Times New Roman" w:cs="Times New Roman"/>
                <w:sz w:val="24"/>
                <w:szCs w:val="24"/>
              </w:rPr>
            </w:pPr>
            <w:r w:rsidRPr="00E30620">
              <w:rPr>
                <w:rFonts w:ascii="Times New Roman" w:hAnsi="Times New Roman" w:cs="Times New Roman"/>
                <w:b/>
                <w:sz w:val="24"/>
                <w:szCs w:val="24"/>
              </w:rPr>
              <w:t>Ревизионная комиссия</w:t>
            </w:r>
            <w:r w:rsidRPr="00E30620">
              <w:rPr>
                <w:rFonts w:ascii="Times New Roman" w:hAnsi="Times New Roman" w:cs="Times New Roman"/>
                <w:sz w:val="24"/>
                <w:szCs w:val="24"/>
              </w:rPr>
              <w:t xml:space="preserve"> кредитного кооператива</w:t>
            </w:r>
            <w:r w:rsidR="00521CA5" w:rsidRPr="00E30620">
              <w:rPr>
                <w:rFonts w:ascii="Times New Roman" w:hAnsi="Times New Roman" w:cs="Times New Roman"/>
                <w:sz w:val="24"/>
                <w:szCs w:val="24"/>
              </w:rPr>
              <w:t xml:space="preserve"> - контрольно-ревизионный орган. Контролирует деятельность кооператива, проверяет исполнение сметы, годовую бух. отчетность, проводит ревизию по финансовому году и готовит отчет к общему собранию. </w:t>
            </w:r>
          </w:p>
          <w:p w14:paraId="08E1B051" w14:textId="3726951A" w:rsidR="00AF74EA" w:rsidRPr="00397774" w:rsidRDefault="00AF74EA" w:rsidP="00397774">
            <w:pPr>
              <w:tabs>
                <w:tab w:val="left" w:pos="9780"/>
              </w:tabs>
              <w:jc w:val="both"/>
              <w:rPr>
                <w:rFonts w:ascii="Times New Roman" w:hAnsi="Times New Roman" w:cs="Times New Roman"/>
                <w:sz w:val="24"/>
                <w:szCs w:val="24"/>
              </w:rPr>
            </w:pPr>
            <w:r w:rsidRPr="00E30620">
              <w:rPr>
                <w:rFonts w:ascii="Times New Roman" w:hAnsi="Times New Roman" w:cs="Times New Roman"/>
                <w:b/>
                <w:sz w:val="24"/>
                <w:szCs w:val="24"/>
              </w:rPr>
              <w:t>Комитет по займам кредитного кооператива.</w:t>
            </w:r>
            <w:r w:rsidR="00521CA5" w:rsidRPr="00E30620">
              <w:rPr>
                <w:rFonts w:ascii="Times New Roman" w:hAnsi="Times New Roman" w:cs="Times New Roman"/>
                <w:sz w:val="24"/>
                <w:szCs w:val="24"/>
              </w:rPr>
              <w:t xml:space="preserve"> Обязательно сотрудники кооператива. Рассматривают заявление о предоставлении </w:t>
            </w:r>
            <w:r w:rsidR="00521CA5" w:rsidRPr="00E30620">
              <w:rPr>
                <w:rFonts w:ascii="Times New Roman" w:hAnsi="Times New Roman" w:cs="Times New Roman"/>
                <w:sz w:val="24"/>
                <w:szCs w:val="24"/>
              </w:rPr>
              <w:lastRenderedPageBreak/>
              <w:t xml:space="preserve">займа, принимают решения по ним, рассматривают иные заявления заемщиков. </w:t>
            </w:r>
          </w:p>
        </w:tc>
      </w:tr>
      <w:tr w:rsidR="007A008E" w:rsidRPr="00E30620" w14:paraId="0E9E3599" w14:textId="77777777" w:rsidTr="00521CA5">
        <w:tc>
          <w:tcPr>
            <w:tcW w:w="2900" w:type="dxa"/>
          </w:tcPr>
          <w:p w14:paraId="0E0A9BD7" w14:textId="3FEA7700" w:rsidR="007A008E" w:rsidRPr="00E30620" w:rsidRDefault="007A008E"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lastRenderedPageBreak/>
              <w:t xml:space="preserve">Процедура избрания членов в органы </w:t>
            </w:r>
            <w:r w:rsidR="00D92CE7" w:rsidRPr="00E30620">
              <w:rPr>
                <w:rFonts w:ascii="Times New Roman" w:eastAsia="Times New Roman" w:hAnsi="Times New Roman" w:cs="Times New Roman"/>
                <w:color w:val="000000"/>
                <w:sz w:val="24"/>
                <w:szCs w:val="24"/>
              </w:rPr>
              <w:t>само</w:t>
            </w:r>
            <w:r w:rsidRPr="00E30620">
              <w:rPr>
                <w:rFonts w:ascii="Times New Roman" w:eastAsia="Times New Roman" w:hAnsi="Times New Roman" w:cs="Times New Roman"/>
                <w:color w:val="000000"/>
                <w:sz w:val="24"/>
                <w:szCs w:val="24"/>
              </w:rPr>
              <w:t xml:space="preserve">управления </w:t>
            </w:r>
          </w:p>
        </w:tc>
        <w:tc>
          <w:tcPr>
            <w:tcW w:w="2940" w:type="dxa"/>
          </w:tcPr>
          <w:p w14:paraId="480938B5" w14:textId="460113D8" w:rsidR="007A008E" w:rsidRPr="00E30620" w:rsidRDefault="00D92CE7"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Выборы должностных лиц организовывала ежегодно Временная комиссия. Сначала каждое отделение каземата выдвигало своих кандидатов, среди которых проводилась многоступенчатая баллотировка (пока в итоге не оставалось два кандидата, среди которых выбирала одного, голосуя при помощи черных и белых шаров). Член Артели не имел права отказываться от избрания (однако если кто-то уже исполнял какую-либо должность, то по Уставу имел право потом отказываться от аналогичной должности в течение трех лет).</w:t>
            </w:r>
            <w:r w:rsidR="00521CA5" w:rsidRPr="00E30620">
              <w:rPr>
                <w:rFonts w:ascii="Times New Roman" w:eastAsia="Times New Roman" w:hAnsi="Times New Roman" w:cs="Times New Roman"/>
                <w:color w:val="000000"/>
                <w:sz w:val="24"/>
                <w:szCs w:val="24"/>
              </w:rPr>
              <w:t xml:space="preserve"> Выдвигать свою кандидатуру</w:t>
            </w:r>
            <w:r w:rsidR="00650986" w:rsidRPr="00E30620">
              <w:rPr>
                <w:rFonts w:ascii="Times New Roman" w:eastAsia="Times New Roman" w:hAnsi="Times New Roman" w:cs="Times New Roman"/>
                <w:color w:val="000000"/>
                <w:sz w:val="24"/>
                <w:szCs w:val="24"/>
              </w:rPr>
              <w:t xml:space="preserve"> в органы управления</w:t>
            </w:r>
            <w:r w:rsidR="00521CA5" w:rsidRPr="00E30620">
              <w:rPr>
                <w:rFonts w:ascii="Times New Roman" w:eastAsia="Times New Roman" w:hAnsi="Times New Roman" w:cs="Times New Roman"/>
                <w:color w:val="000000"/>
                <w:sz w:val="24"/>
                <w:szCs w:val="24"/>
              </w:rPr>
              <w:t xml:space="preserve"> имел право каждый член Артели. </w:t>
            </w:r>
            <w:r w:rsidR="00650986" w:rsidRPr="00E30620">
              <w:rPr>
                <w:rFonts w:ascii="Times New Roman" w:eastAsia="Times New Roman" w:hAnsi="Times New Roman" w:cs="Times New Roman"/>
                <w:color w:val="000000"/>
                <w:sz w:val="24"/>
                <w:szCs w:val="24"/>
              </w:rPr>
              <w:t xml:space="preserve"> Каждый из членов артели имел право одного голоса.</w:t>
            </w:r>
          </w:p>
        </w:tc>
        <w:tc>
          <w:tcPr>
            <w:tcW w:w="3210" w:type="dxa"/>
          </w:tcPr>
          <w:p w14:paraId="5E52F8EF" w14:textId="77777777" w:rsidR="007A008E" w:rsidRPr="00E30620" w:rsidRDefault="00650986" w:rsidP="009B757A">
            <w:pPr>
              <w:tabs>
                <w:tab w:val="left" w:pos="9780"/>
              </w:tabs>
              <w:jc w:val="both"/>
              <w:rPr>
                <w:rFonts w:ascii="Times New Roman" w:hAnsi="Times New Roman" w:cs="Times New Roman"/>
                <w:sz w:val="24"/>
                <w:szCs w:val="24"/>
              </w:rPr>
            </w:pPr>
            <w:r w:rsidRPr="00E30620">
              <w:rPr>
                <w:rFonts w:ascii="Times New Roman" w:hAnsi="Times New Roman" w:cs="Times New Roman"/>
                <w:sz w:val="24"/>
                <w:szCs w:val="24"/>
              </w:rPr>
              <w:t xml:space="preserve">Порядок избрания органов управления. </w:t>
            </w:r>
          </w:p>
          <w:p w14:paraId="24D15B09" w14:textId="73103004" w:rsidR="00650986" w:rsidRPr="00E30620" w:rsidRDefault="00650986" w:rsidP="009B757A">
            <w:pPr>
              <w:tabs>
                <w:tab w:val="left" w:pos="9780"/>
              </w:tabs>
              <w:jc w:val="both"/>
              <w:rPr>
                <w:rFonts w:ascii="Times New Roman" w:eastAsia="Times New Roman" w:hAnsi="Times New Roman" w:cs="Times New Roman"/>
                <w:color w:val="000000"/>
                <w:sz w:val="24"/>
                <w:szCs w:val="24"/>
              </w:rPr>
            </w:pPr>
            <w:r w:rsidRPr="00E30620">
              <w:rPr>
                <w:rFonts w:ascii="Times New Roman" w:hAnsi="Times New Roman" w:cs="Times New Roman"/>
                <w:sz w:val="24"/>
                <w:szCs w:val="24"/>
              </w:rPr>
              <w:t xml:space="preserve">Выдвижение кандидатур в состав органов управления, а также самовыдвижение посредством подачи рекомендации в правление кооператива до проведения общего собрания </w:t>
            </w:r>
            <w:r w:rsidR="00FA318C" w:rsidRPr="00E30620">
              <w:rPr>
                <w:rFonts w:ascii="Times New Roman" w:hAnsi="Times New Roman" w:cs="Times New Roman"/>
                <w:sz w:val="24"/>
                <w:szCs w:val="24"/>
              </w:rPr>
              <w:t>пайщиков</w:t>
            </w:r>
            <w:r w:rsidRPr="00E30620">
              <w:rPr>
                <w:rFonts w:ascii="Times New Roman" w:hAnsi="Times New Roman" w:cs="Times New Roman"/>
                <w:sz w:val="24"/>
                <w:szCs w:val="24"/>
              </w:rPr>
              <w:t xml:space="preserve">. </w:t>
            </w:r>
            <w:r w:rsidR="00FA318C" w:rsidRPr="00E30620">
              <w:rPr>
                <w:rFonts w:ascii="Times New Roman" w:hAnsi="Times New Roman" w:cs="Times New Roman"/>
                <w:sz w:val="24"/>
                <w:szCs w:val="24"/>
              </w:rPr>
              <w:t>Кроме того, выдвижение</w:t>
            </w:r>
            <w:r w:rsidRPr="00E30620">
              <w:rPr>
                <w:rFonts w:ascii="Times New Roman" w:hAnsi="Times New Roman" w:cs="Times New Roman"/>
                <w:sz w:val="24"/>
                <w:szCs w:val="24"/>
              </w:rPr>
              <w:t xml:space="preserve"> кандидатов или самовыдвижение может быть непосредственно на самом общем собрании пайщиков.  </w:t>
            </w:r>
            <w:r w:rsidR="00FA318C" w:rsidRPr="00E30620">
              <w:rPr>
                <w:rFonts w:ascii="Times New Roman" w:hAnsi="Times New Roman" w:cs="Times New Roman"/>
                <w:sz w:val="24"/>
                <w:szCs w:val="24"/>
              </w:rPr>
              <w:t xml:space="preserve">На собрании происходит голосование за кандидатов, при этом оно может быть тайным или открытым голосование, а также можно провести голосование по каждой отдельной кандидатуре или списком. Каждый пайщик имеет право одного голоса. При этом если собрание проходит в форме уполномоченных лиц, представляющих пайщиков, то каждое уполномоченное лицо имеет право одного голоса.  </w:t>
            </w:r>
          </w:p>
        </w:tc>
      </w:tr>
      <w:tr w:rsidR="007A008E" w:rsidRPr="00E30620" w14:paraId="5AB50CEF" w14:textId="77777777" w:rsidTr="00521CA5">
        <w:tc>
          <w:tcPr>
            <w:tcW w:w="2900" w:type="dxa"/>
          </w:tcPr>
          <w:p w14:paraId="667AF370" w14:textId="4774F985" w:rsidR="007A008E" w:rsidRPr="00E30620" w:rsidRDefault="00D92CE7"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Имущество и его порядок формирования и использования  </w:t>
            </w:r>
          </w:p>
        </w:tc>
        <w:tc>
          <w:tcPr>
            <w:tcW w:w="2940" w:type="dxa"/>
          </w:tcPr>
          <w:p w14:paraId="653640E8" w14:textId="77777777"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Планируемый ежегодно бюджет Артели составлялся из следующих сумм:</w:t>
            </w:r>
          </w:p>
          <w:p w14:paraId="6D64E6E2" w14:textId="77777777"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1) подписные суммы (персональные взносы участников артели).</w:t>
            </w:r>
          </w:p>
          <w:p w14:paraId="52FA6DCD" w14:textId="77777777"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Те, кто получал из дома более 500 рублей, могли вносить в Артель по желанию 500 рублей в год либо больше</w:t>
            </w:r>
          </w:p>
          <w:p w14:paraId="6C533B7E" w14:textId="77777777"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2) казенное жалование.</w:t>
            </w:r>
          </w:p>
          <w:p w14:paraId="501E51CD" w14:textId="77777777"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 xml:space="preserve">Казенные расходы на узников полностью поступали в бюджет Артели (соответственно те </w:t>
            </w:r>
            <w:r w:rsidRPr="00E30620">
              <w:rPr>
                <w:rFonts w:ascii="Times New Roman" w:eastAsiaTheme="minorHAnsi" w:hAnsi="Times New Roman" w:cs="Times New Roman"/>
                <w:sz w:val="24"/>
                <w:szCs w:val="24"/>
                <w:lang w:eastAsia="en-US"/>
              </w:rPr>
              <w:lastRenderedPageBreak/>
              <w:t>узники, которые ничего не получали из дома, вносили в Артель только свое казенное жалование 1.98 р. в месяц или 23.76 рублей в год)</w:t>
            </w:r>
          </w:p>
          <w:p w14:paraId="3634F738" w14:textId="185C4DEF" w:rsidR="00D92CE7" w:rsidRPr="00E30620" w:rsidRDefault="009B757A" w:rsidP="009B757A">
            <w:pPr>
              <w:tabs>
                <w:tab w:val="left" w:pos="9780"/>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00D92CE7" w:rsidRPr="00E30620">
              <w:rPr>
                <w:rFonts w:ascii="Times New Roman" w:eastAsiaTheme="minorHAnsi" w:hAnsi="Times New Roman" w:cs="Times New Roman"/>
                <w:sz w:val="24"/>
                <w:szCs w:val="24"/>
                <w:lang w:eastAsia="en-US"/>
              </w:rPr>
              <w:t>продажа экономической (казенной) муки.</w:t>
            </w:r>
          </w:p>
          <w:p w14:paraId="28FCFFB4" w14:textId="567EFA06"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 xml:space="preserve">Та казенная мука (2 пуда в месяц или 24 пуда в год на каждого), которая выдавалась на содержание узников, могла быть продана с большей или меньшей выгодой. </w:t>
            </w:r>
          </w:p>
          <w:p w14:paraId="0CEA6680" w14:textId="77777777"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 xml:space="preserve">Полученный бюджет Артели делился на две примерно равные части: «хозяйственную сумму» и «частную сумму». </w:t>
            </w:r>
          </w:p>
          <w:p w14:paraId="176AE244" w14:textId="4DBF8F38"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b/>
                <w:sz w:val="24"/>
                <w:szCs w:val="24"/>
                <w:lang w:eastAsia="en-US"/>
              </w:rPr>
              <w:t xml:space="preserve">Хозяйственная сумма </w:t>
            </w:r>
            <w:r w:rsidRPr="00E30620">
              <w:rPr>
                <w:rFonts w:ascii="Times New Roman" w:eastAsiaTheme="minorHAnsi" w:hAnsi="Times New Roman" w:cs="Times New Roman"/>
                <w:sz w:val="24"/>
                <w:szCs w:val="24"/>
                <w:lang w:eastAsia="en-US"/>
              </w:rPr>
              <w:t>употреблялась на организацию общего стола и общих закупок участников Артели.</w:t>
            </w:r>
            <w:r w:rsidR="00C178B7" w:rsidRPr="00E30620">
              <w:rPr>
                <w:rFonts w:ascii="Times New Roman" w:eastAsiaTheme="minorHAnsi" w:hAnsi="Times New Roman" w:cs="Times New Roman"/>
                <w:sz w:val="24"/>
                <w:szCs w:val="24"/>
                <w:lang w:eastAsia="en-US"/>
              </w:rPr>
              <w:t xml:space="preserve"> (Неделимый фонд для обеспечения деятельности Артели). </w:t>
            </w:r>
          </w:p>
          <w:p w14:paraId="7A771328" w14:textId="43D5617D"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b/>
                <w:sz w:val="24"/>
                <w:szCs w:val="24"/>
                <w:lang w:eastAsia="en-US"/>
              </w:rPr>
              <w:t>Частная сумма</w:t>
            </w:r>
            <w:r w:rsidRPr="00E30620">
              <w:rPr>
                <w:rFonts w:ascii="Times New Roman" w:eastAsiaTheme="minorHAnsi" w:hAnsi="Times New Roman" w:cs="Times New Roman"/>
                <w:sz w:val="24"/>
                <w:szCs w:val="24"/>
                <w:lang w:eastAsia="en-US"/>
              </w:rPr>
              <w:t xml:space="preserve"> («частные участки» или «личные участки») делилась на равные доли по количеству участников Артели. Эти деньги записывались на личные лицевые счета участников, и этими деньгами участники могли распоряжаться по своему усмотрению.</w:t>
            </w:r>
          </w:p>
          <w:p w14:paraId="4526D82C" w14:textId="77777777"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 xml:space="preserve">Кроме этого, формировалась еще </w:t>
            </w:r>
            <w:r w:rsidRPr="00E30620">
              <w:rPr>
                <w:rFonts w:ascii="Times New Roman" w:eastAsiaTheme="minorHAnsi" w:hAnsi="Times New Roman" w:cs="Times New Roman"/>
                <w:b/>
                <w:sz w:val="24"/>
                <w:szCs w:val="24"/>
                <w:lang w:eastAsia="en-US"/>
              </w:rPr>
              <w:t>Экономическая сумма</w:t>
            </w:r>
            <w:r w:rsidRPr="00E30620">
              <w:rPr>
                <w:rFonts w:ascii="Times New Roman" w:eastAsiaTheme="minorHAnsi" w:hAnsi="Times New Roman" w:cs="Times New Roman"/>
                <w:sz w:val="24"/>
                <w:szCs w:val="24"/>
                <w:lang w:eastAsia="en-US"/>
              </w:rPr>
              <w:t xml:space="preserve">, которая составлялась из: </w:t>
            </w:r>
          </w:p>
          <w:p w14:paraId="7E3FE686" w14:textId="77777777"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 5% средств, в обязательном порядке отделяемых от Хозяйственной суммы</w:t>
            </w:r>
          </w:p>
          <w:p w14:paraId="747B9B03" w14:textId="77777777"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 xml:space="preserve">— экономии средств, оставшихся от Хозяйственной суммы (в </w:t>
            </w:r>
            <w:r w:rsidRPr="00E30620">
              <w:rPr>
                <w:rFonts w:ascii="Times New Roman" w:eastAsiaTheme="minorHAnsi" w:hAnsi="Times New Roman" w:cs="Times New Roman"/>
                <w:sz w:val="24"/>
                <w:szCs w:val="24"/>
                <w:lang w:eastAsia="en-US"/>
              </w:rPr>
              <w:lastRenderedPageBreak/>
              <w:t>случае удачного хозяйственного года)</w:t>
            </w:r>
          </w:p>
          <w:p w14:paraId="1DF0C5EA" w14:textId="7AD999BA" w:rsidR="00C178B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 от различных х</w:t>
            </w:r>
            <w:r w:rsidR="00C178B7" w:rsidRPr="00E30620">
              <w:rPr>
                <w:rFonts w:ascii="Times New Roman" w:eastAsiaTheme="minorHAnsi" w:hAnsi="Times New Roman" w:cs="Times New Roman"/>
                <w:sz w:val="24"/>
                <w:szCs w:val="24"/>
                <w:lang w:eastAsia="en-US"/>
              </w:rPr>
              <w:t xml:space="preserve">озяйственных предприятий Артели; </w:t>
            </w:r>
          </w:p>
          <w:p w14:paraId="08EB7081" w14:textId="4E0AE031" w:rsidR="00C178B7" w:rsidRPr="00E30620" w:rsidRDefault="00C178B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 xml:space="preserve">- проценты по займов. </w:t>
            </w:r>
          </w:p>
          <w:p w14:paraId="44F6B781" w14:textId="6FFEEBC1" w:rsidR="00D92CE7" w:rsidRPr="00E30620" w:rsidRDefault="00D92CE7" w:rsidP="009B757A">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 xml:space="preserve">Средства экономической суммы </w:t>
            </w:r>
            <w:r w:rsidR="00C178B7" w:rsidRPr="00E30620">
              <w:rPr>
                <w:rFonts w:ascii="Times New Roman" w:eastAsiaTheme="minorHAnsi" w:hAnsi="Times New Roman" w:cs="Times New Roman"/>
                <w:sz w:val="24"/>
                <w:szCs w:val="24"/>
                <w:lang w:eastAsia="en-US"/>
              </w:rPr>
              <w:t xml:space="preserve">выдавались в качестве займов. </w:t>
            </w:r>
          </w:p>
          <w:p w14:paraId="15DA0D1F" w14:textId="13AA6543" w:rsidR="007A008E" w:rsidRPr="00397774" w:rsidRDefault="00D92CE7" w:rsidP="00397774">
            <w:pPr>
              <w:tabs>
                <w:tab w:val="left" w:pos="9780"/>
              </w:tabs>
              <w:jc w:val="both"/>
              <w:rPr>
                <w:rFonts w:ascii="Times New Roman" w:eastAsiaTheme="minorHAnsi" w:hAnsi="Times New Roman" w:cs="Times New Roman"/>
                <w:sz w:val="24"/>
                <w:szCs w:val="24"/>
                <w:lang w:eastAsia="en-US"/>
              </w:rPr>
            </w:pPr>
            <w:r w:rsidRPr="00E30620">
              <w:rPr>
                <w:rFonts w:ascii="Times New Roman" w:eastAsiaTheme="minorHAnsi" w:hAnsi="Times New Roman" w:cs="Times New Roman"/>
                <w:sz w:val="24"/>
                <w:szCs w:val="24"/>
                <w:lang w:eastAsia="en-US"/>
              </w:rPr>
              <w:t>Экономическая сумма тратилась на расходы отъезжающим на поселение (пополняя кассу Малой артели, о которой ниже) и на различные непредвиденные расходы.</w:t>
            </w:r>
          </w:p>
        </w:tc>
        <w:tc>
          <w:tcPr>
            <w:tcW w:w="3210" w:type="dxa"/>
          </w:tcPr>
          <w:p w14:paraId="0B2967B6" w14:textId="7C12533D" w:rsidR="00310E0A" w:rsidRPr="00E30620" w:rsidRDefault="00310E0A" w:rsidP="00E30620">
            <w:pPr>
              <w:tabs>
                <w:tab w:val="left" w:pos="9780"/>
              </w:tabs>
              <w:ind w:firstLine="709"/>
              <w:jc w:val="both"/>
              <w:rPr>
                <w:rFonts w:ascii="Times New Roman" w:hAnsi="Times New Roman" w:cs="Times New Roman"/>
                <w:sz w:val="24"/>
                <w:szCs w:val="24"/>
              </w:rPr>
            </w:pPr>
            <w:r w:rsidRPr="00E30620">
              <w:rPr>
                <w:rFonts w:ascii="Times New Roman" w:hAnsi="Times New Roman" w:cs="Times New Roman"/>
                <w:sz w:val="24"/>
                <w:szCs w:val="24"/>
              </w:rPr>
              <w:lastRenderedPageBreak/>
              <w:t xml:space="preserve">При вступлении в кооператив есть </w:t>
            </w:r>
            <w:r w:rsidRPr="00E30620">
              <w:rPr>
                <w:rFonts w:ascii="Times New Roman" w:hAnsi="Times New Roman" w:cs="Times New Roman"/>
                <w:b/>
                <w:sz w:val="24"/>
                <w:szCs w:val="24"/>
              </w:rPr>
              <w:t>обязательный паевой взнос, вступительный взнос</w:t>
            </w:r>
            <w:r w:rsidRPr="00E30620">
              <w:rPr>
                <w:rFonts w:ascii="Times New Roman" w:hAnsi="Times New Roman" w:cs="Times New Roman"/>
                <w:sz w:val="24"/>
                <w:szCs w:val="24"/>
              </w:rPr>
              <w:t xml:space="preserve">. Кроме того, ежегодно уплачивается пайщиком </w:t>
            </w:r>
            <w:r w:rsidRPr="00E30620">
              <w:rPr>
                <w:rFonts w:ascii="Times New Roman" w:hAnsi="Times New Roman" w:cs="Times New Roman"/>
                <w:b/>
                <w:sz w:val="24"/>
                <w:szCs w:val="24"/>
              </w:rPr>
              <w:t>ежегодный членский взнос</w:t>
            </w:r>
            <w:r w:rsidRPr="00E30620">
              <w:rPr>
                <w:rFonts w:ascii="Times New Roman" w:hAnsi="Times New Roman" w:cs="Times New Roman"/>
                <w:sz w:val="24"/>
                <w:szCs w:val="24"/>
              </w:rPr>
              <w:t xml:space="preserve">. Размеры взносов утверждается Общим собранием пайщиков. Помимо обязательных по Уставу взносов есть иные </w:t>
            </w:r>
            <w:r w:rsidRPr="00E30620">
              <w:rPr>
                <w:rFonts w:ascii="Times New Roman" w:hAnsi="Times New Roman" w:cs="Times New Roman"/>
                <w:b/>
                <w:sz w:val="24"/>
                <w:szCs w:val="24"/>
              </w:rPr>
              <w:t>членские взносы по займам и сбережениям</w:t>
            </w:r>
            <w:r w:rsidRPr="00E30620">
              <w:rPr>
                <w:rFonts w:ascii="Times New Roman" w:hAnsi="Times New Roman" w:cs="Times New Roman"/>
                <w:sz w:val="24"/>
                <w:szCs w:val="24"/>
              </w:rPr>
              <w:t xml:space="preserve">. Размеры по данным взносам утверждаются Правлением кооператива. </w:t>
            </w:r>
          </w:p>
          <w:p w14:paraId="6AC1E31E" w14:textId="10579630" w:rsidR="00AF74EA" w:rsidRPr="00E30620" w:rsidRDefault="00AF74EA" w:rsidP="009B757A">
            <w:pPr>
              <w:tabs>
                <w:tab w:val="left" w:pos="9780"/>
              </w:tabs>
              <w:jc w:val="both"/>
              <w:rPr>
                <w:rFonts w:ascii="Times New Roman" w:hAnsi="Times New Roman" w:cs="Times New Roman"/>
                <w:sz w:val="24"/>
                <w:szCs w:val="24"/>
              </w:rPr>
            </w:pPr>
            <w:r w:rsidRPr="00E30620">
              <w:rPr>
                <w:rFonts w:ascii="Times New Roman" w:hAnsi="Times New Roman" w:cs="Times New Roman"/>
                <w:b/>
                <w:sz w:val="24"/>
                <w:szCs w:val="24"/>
              </w:rPr>
              <w:lastRenderedPageBreak/>
              <w:t>Паевой фонд</w:t>
            </w:r>
            <w:r w:rsidRPr="00E30620">
              <w:rPr>
                <w:rFonts w:ascii="Times New Roman" w:hAnsi="Times New Roman" w:cs="Times New Roman"/>
                <w:sz w:val="24"/>
                <w:szCs w:val="24"/>
              </w:rPr>
              <w:t xml:space="preserve"> формируется из паенакоплений членов кредитного кооператива (пайщиков) и используется кредитным кооперативом для осуществления своей деятельности, пре</w:t>
            </w:r>
            <w:r w:rsidR="00310E0A" w:rsidRPr="00E30620">
              <w:rPr>
                <w:rFonts w:ascii="Times New Roman" w:hAnsi="Times New Roman" w:cs="Times New Roman"/>
                <w:sz w:val="24"/>
                <w:szCs w:val="24"/>
              </w:rPr>
              <w:t xml:space="preserve">дусмотренной настоящим Уставом (на выдачу займов). </w:t>
            </w:r>
          </w:p>
          <w:p w14:paraId="2B32D97B" w14:textId="729319F4" w:rsidR="00310E0A" w:rsidRPr="00E30620" w:rsidRDefault="00AF74EA" w:rsidP="009B757A">
            <w:pPr>
              <w:tabs>
                <w:tab w:val="left" w:pos="9780"/>
              </w:tabs>
              <w:jc w:val="both"/>
              <w:rPr>
                <w:rFonts w:ascii="Times New Roman" w:hAnsi="Times New Roman" w:cs="Times New Roman"/>
                <w:sz w:val="24"/>
                <w:szCs w:val="24"/>
              </w:rPr>
            </w:pPr>
            <w:r w:rsidRPr="00E30620">
              <w:rPr>
                <w:rFonts w:ascii="Times New Roman" w:hAnsi="Times New Roman" w:cs="Times New Roman"/>
                <w:b/>
                <w:sz w:val="24"/>
                <w:szCs w:val="24"/>
              </w:rPr>
              <w:t>Фонд финансовой взаимопомощи</w:t>
            </w:r>
            <w:r w:rsidR="00310E0A" w:rsidRPr="00E30620">
              <w:rPr>
                <w:rFonts w:ascii="Times New Roman" w:hAnsi="Times New Roman" w:cs="Times New Roman"/>
                <w:sz w:val="24"/>
                <w:szCs w:val="24"/>
              </w:rPr>
              <w:t xml:space="preserve"> </w:t>
            </w:r>
            <w:r w:rsidRPr="00E30620">
              <w:rPr>
                <w:rFonts w:ascii="Times New Roman" w:hAnsi="Times New Roman" w:cs="Times New Roman"/>
                <w:sz w:val="24"/>
                <w:szCs w:val="24"/>
              </w:rPr>
              <w:t xml:space="preserve">формируется из части имущества кредитного кооператива, в том числе из привлеченных средств от членов кредитного кооператива, иных денежных средств, и используется для предоставления займов членам кредитного кооператива. </w:t>
            </w:r>
          </w:p>
          <w:p w14:paraId="5B411684" w14:textId="77777777" w:rsidR="00310E0A" w:rsidRPr="00E30620" w:rsidRDefault="00AF74EA" w:rsidP="009B757A">
            <w:pPr>
              <w:tabs>
                <w:tab w:val="left" w:pos="9780"/>
              </w:tabs>
              <w:jc w:val="both"/>
              <w:rPr>
                <w:rFonts w:ascii="Times New Roman" w:eastAsia="MS Mincho" w:hAnsi="Times New Roman" w:cs="Times New Roman"/>
                <w:sz w:val="24"/>
                <w:szCs w:val="24"/>
              </w:rPr>
            </w:pPr>
            <w:r w:rsidRPr="00E30620">
              <w:rPr>
                <w:rFonts w:ascii="Times New Roman" w:eastAsia="MS Mincho" w:hAnsi="Times New Roman" w:cs="Times New Roman"/>
                <w:b/>
                <w:sz w:val="24"/>
                <w:szCs w:val="24"/>
              </w:rPr>
              <w:t>Фонд обеспечения деятельности</w:t>
            </w:r>
            <w:r w:rsidRPr="00E30620">
              <w:rPr>
                <w:rFonts w:ascii="Times New Roman" w:eastAsia="MS Mincho" w:hAnsi="Times New Roman" w:cs="Times New Roman"/>
                <w:sz w:val="24"/>
                <w:szCs w:val="24"/>
              </w:rPr>
              <w:t xml:space="preserve"> формируется за счёт вступительных и членских взносов членов кредитного кооператива, а также других доходов кредитного кооператива, и используется для покрытия расходов, связанных с ведением уставной деятельности. </w:t>
            </w:r>
          </w:p>
          <w:p w14:paraId="69361448" w14:textId="5F9BED5F" w:rsidR="007A008E" w:rsidRPr="00E30620" w:rsidRDefault="00310E0A" w:rsidP="009B757A">
            <w:pPr>
              <w:tabs>
                <w:tab w:val="left" w:pos="9780"/>
              </w:tabs>
              <w:jc w:val="both"/>
              <w:rPr>
                <w:rFonts w:ascii="Times New Roman" w:eastAsia="MS Mincho" w:hAnsi="Times New Roman" w:cs="Times New Roman"/>
                <w:sz w:val="24"/>
                <w:szCs w:val="24"/>
              </w:rPr>
            </w:pPr>
            <w:r w:rsidRPr="00E30620">
              <w:rPr>
                <w:rFonts w:ascii="Times New Roman" w:eastAsia="MS Mincho" w:hAnsi="Times New Roman" w:cs="Times New Roman"/>
                <w:b/>
                <w:sz w:val="24"/>
                <w:szCs w:val="24"/>
              </w:rPr>
              <w:t>Резервный фонд</w:t>
            </w:r>
            <w:r w:rsidRPr="00E30620">
              <w:rPr>
                <w:rFonts w:ascii="Times New Roman" w:eastAsia="MS Mincho" w:hAnsi="Times New Roman" w:cs="Times New Roman"/>
                <w:sz w:val="24"/>
                <w:szCs w:val="24"/>
              </w:rPr>
              <w:t xml:space="preserve"> </w:t>
            </w:r>
            <w:r w:rsidRPr="00E30620">
              <w:rPr>
                <w:rFonts w:ascii="Times New Roman" w:hAnsi="Times New Roman" w:cs="Times New Roman"/>
                <w:sz w:val="24"/>
                <w:szCs w:val="24"/>
              </w:rPr>
              <w:t xml:space="preserve">формируется из части доходов кредитного кооператива, в том числе из взносов членов кредитного кооператива, и используется для покрытия убытков. </w:t>
            </w:r>
            <w:r w:rsidR="00AF74EA" w:rsidRPr="00E30620">
              <w:rPr>
                <w:rFonts w:ascii="Times New Roman" w:hAnsi="Times New Roman" w:cs="Times New Roman"/>
                <w:sz w:val="24"/>
                <w:szCs w:val="24"/>
              </w:rPr>
              <w:t xml:space="preserve">Все фонды кредитного кооператива, за исключением </w:t>
            </w:r>
            <w:r w:rsidR="00AF74EA" w:rsidRPr="00E30620">
              <w:rPr>
                <w:rFonts w:ascii="Times New Roman" w:hAnsi="Times New Roman" w:cs="Times New Roman"/>
                <w:b/>
                <w:bCs/>
                <w:sz w:val="24"/>
                <w:szCs w:val="24"/>
              </w:rPr>
              <w:t>Паевого фонда</w:t>
            </w:r>
            <w:r w:rsidR="00AF74EA" w:rsidRPr="00E30620">
              <w:rPr>
                <w:rFonts w:ascii="Times New Roman" w:hAnsi="Times New Roman" w:cs="Times New Roman"/>
                <w:sz w:val="24"/>
                <w:szCs w:val="24"/>
              </w:rPr>
              <w:t xml:space="preserve"> и </w:t>
            </w:r>
            <w:r w:rsidR="00AF74EA" w:rsidRPr="00E30620">
              <w:rPr>
                <w:rFonts w:ascii="Times New Roman" w:hAnsi="Times New Roman" w:cs="Times New Roman"/>
                <w:b/>
                <w:bCs/>
                <w:sz w:val="24"/>
                <w:szCs w:val="24"/>
              </w:rPr>
              <w:t>Фонда финансовой взаимопомощи</w:t>
            </w:r>
            <w:r w:rsidR="00AF74EA" w:rsidRPr="00E30620">
              <w:rPr>
                <w:rFonts w:ascii="Times New Roman" w:hAnsi="Times New Roman" w:cs="Times New Roman"/>
                <w:sz w:val="24"/>
                <w:szCs w:val="24"/>
              </w:rPr>
              <w:t xml:space="preserve"> формируют </w:t>
            </w:r>
            <w:r w:rsidR="00AF74EA" w:rsidRPr="00E30620">
              <w:rPr>
                <w:rFonts w:ascii="Times New Roman" w:hAnsi="Times New Roman" w:cs="Times New Roman"/>
                <w:b/>
                <w:bCs/>
                <w:sz w:val="24"/>
                <w:szCs w:val="24"/>
              </w:rPr>
              <w:t>Неделимый фонд</w:t>
            </w:r>
            <w:r w:rsidR="00AF74EA" w:rsidRPr="00E30620">
              <w:rPr>
                <w:rFonts w:ascii="Times New Roman" w:hAnsi="Times New Roman" w:cs="Times New Roman"/>
                <w:sz w:val="24"/>
                <w:szCs w:val="24"/>
              </w:rPr>
              <w:t xml:space="preserve">, </w:t>
            </w:r>
            <w:r w:rsidR="00AF74EA" w:rsidRPr="00E30620">
              <w:rPr>
                <w:rFonts w:ascii="Times New Roman" w:eastAsia="MS Mincho" w:hAnsi="Times New Roman" w:cs="Times New Roman"/>
                <w:sz w:val="24"/>
                <w:szCs w:val="24"/>
              </w:rPr>
              <w:t xml:space="preserve">который </w:t>
            </w:r>
            <w:r w:rsidR="00AF74EA" w:rsidRPr="00E30620">
              <w:rPr>
                <w:rFonts w:ascii="Times New Roman" w:hAnsi="Times New Roman" w:cs="Times New Roman"/>
                <w:sz w:val="24"/>
                <w:szCs w:val="24"/>
              </w:rPr>
              <w:t xml:space="preserve">подлежит распределению между членами кредитного кооператива только в случае </w:t>
            </w:r>
            <w:r w:rsidR="00AF74EA" w:rsidRPr="00E30620">
              <w:rPr>
                <w:rFonts w:ascii="Times New Roman" w:hAnsi="Times New Roman" w:cs="Times New Roman"/>
                <w:sz w:val="24"/>
                <w:szCs w:val="24"/>
              </w:rPr>
              <w:lastRenderedPageBreak/>
              <w:t xml:space="preserve">ликвидации кредитного кооператива. </w:t>
            </w:r>
          </w:p>
        </w:tc>
      </w:tr>
      <w:tr w:rsidR="007A008E" w:rsidRPr="00E30620" w14:paraId="2281CF8A" w14:textId="77777777" w:rsidTr="00521CA5">
        <w:tc>
          <w:tcPr>
            <w:tcW w:w="2900" w:type="dxa"/>
          </w:tcPr>
          <w:p w14:paraId="6EBE138C" w14:textId="40CAA412" w:rsidR="007A008E" w:rsidRPr="00E30620" w:rsidRDefault="007A008E"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lastRenderedPageBreak/>
              <w:t>Условия выдачи займов (процентная ставка, кому выдавались)</w:t>
            </w:r>
          </w:p>
        </w:tc>
        <w:tc>
          <w:tcPr>
            <w:tcW w:w="2940" w:type="dxa"/>
          </w:tcPr>
          <w:p w14:paraId="0D00E330" w14:textId="131A1C0B" w:rsidR="007A008E" w:rsidRPr="00E30620" w:rsidRDefault="00397774" w:rsidP="00397774">
            <w:pPr>
              <w:tabs>
                <w:tab w:val="left" w:pos="7938"/>
                <w:tab w:val="left" w:pos="97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Займы выдаются не только членам кооператива, а иным лицам. Займы выдаются если есть рекомендации иных заемщиков или членов артели. Процентная ставка 2 процента в месяц (по тем временам небольшая). </w:t>
            </w:r>
          </w:p>
        </w:tc>
        <w:tc>
          <w:tcPr>
            <w:tcW w:w="3210" w:type="dxa"/>
          </w:tcPr>
          <w:p w14:paraId="76186FB1" w14:textId="015EA543" w:rsidR="007A008E" w:rsidRPr="00E30620" w:rsidRDefault="00397774" w:rsidP="00397774">
            <w:pPr>
              <w:tabs>
                <w:tab w:val="left" w:pos="7938"/>
                <w:tab w:val="left" w:pos="97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Займы выдаются только членам кооператива. Займы выдаются с залогом или поручительством, а также без обеспечения. Предельные значения полной стоимости займа регулируется ЦБ РФ для разных видов займов. </w:t>
            </w:r>
          </w:p>
        </w:tc>
      </w:tr>
      <w:tr w:rsidR="007A008E" w:rsidRPr="00E30620" w14:paraId="28828458" w14:textId="77777777" w:rsidTr="00521CA5">
        <w:tc>
          <w:tcPr>
            <w:tcW w:w="2900" w:type="dxa"/>
          </w:tcPr>
          <w:p w14:paraId="6903ACE2" w14:textId="197CBD7C" w:rsidR="007A008E" w:rsidRPr="00E30620" w:rsidRDefault="007A008E"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Отчетность органов управления </w:t>
            </w:r>
          </w:p>
        </w:tc>
        <w:tc>
          <w:tcPr>
            <w:tcW w:w="2940" w:type="dxa"/>
          </w:tcPr>
          <w:p w14:paraId="4D0C4C71" w14:textId="3E4AE12F" w:rsidR="007A008E" w:rsidRPr="00E30620" w:rsidRDefault="00D92CE7" w:rsidP="00397774">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Выборные лица артели аккуратно вели в книгах утвержденной формы бухгалтерский учет движения денежных сумм по системе двойной записи.</w:t>
            </w:r>
          </w:p>
        </w:tc>
        <w:tc>
          <w:tcPr>
            <w:tcW w:w="3210" w:type="dxa"/>
          </w:tcPr>
          <w:p w14:paraId="6BDD6BEE" w14:textId="555438D4" w:rsidR="007A008E" w:rsidRPr="00E30620" w:rsidRDefault="00C178B7" w:rsidP="00397774">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Ежегодно предоставляется отчет о деятельности органов управления к Общему собранию пайщиков, ведутся Смета доходов и расходов, а также годовая бухгалтерская отчетность. </w:t>
            </w:r>
          </w:p>
        </w:tc>
      </w:tr>
      <w:tr w:rsidR="007A008E" w:rsidRPr="00E30620" w14:paraId="5BEE5D5D" w14:textId="77777777" w:rsidTr="00521CA5">
        <w:tc>
          <w:tcPr>
            <w:tcW w:w="2900" w:type="dxa"/>
          </w:tcPr>
          <w:p w14:paraId="321BF99D" w14:textId="6687B011" w:rsidR="007A008E" w:rsidRPr="00E30620" w:rsidRDefault="007A008E"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Обеспечение доступности информации </w:t>
            </w:r>
          </w:p>
        </w:tc>
        <w:tc>
          <w:tcPr>
            <w:tcW w:w="2940" w:type="dxa"/>
          </w:tcPr>
          <w:p w14:paraId="7643C71C" w14:textId="4956E410" w:rsidR="007A008E" w:rsidRPr="00E30620" w:rsidRDefault="00D92CE7" w:rsidP="00397774">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Устав артели свидетельствует о подлинной гласности в ее работе, о том, что бухгалтерские книги были доступны каждому участнику для наведения какой-либо справки.</w:t>
            </w:r>
          </w:p>
        </w:tc>
        <w:tc>
          <w:tcPr>
            <w:tcW w:w="3210" w:type="dxa"/>
          </w:tcPr>
          <w:p w14:paraId="213A7D87" w14:textId="4D56EF1A" w:rsidR="007A008E" w:rsidRPr="00945DB0" w:rsidRDefault="00945DB0" w:rsidP="00397774">
            <w:pPr>
              <w:tabs>
                <w:tab w:val="left" w:pos="7938"/>
                <w:tab w:val="left" w:pos="9780"/>
              </w:tabs>
              <w:jc w:val="both"/>
              <w:rPr>
                <w:rFonts w:ascii="Times New Roman" w:eastAsia="Times New Roman" w:hAnsi="Times New Roman" w:cs="Times New Roman"/>
                <w:color w:val="000000"/>
                <w:sz w:val="24"/>
                <w:szCs w:val="24"/>
              </w:rPr>
            </w:pPr>
            <w:r w:rsidRPr="00945DB0">
              <w:rPr>
                <w:rFonts w:ascii="Times New Roman" w:hAnsi="Times New Roman" w:cs="Times New Roman"/>
                <w:bCs/>
                <w:sz w:val="24"/>
                <w:szCs w:val="24"/>
              </w:rPr>
              <w:t xml:space="preserve">Члены кооператива имеет право </w:t>
            </w:r>
            <w:r w:rsidRPr="00945DB0">
              <w:rPr>
                <w:rFonts w:ascii="Times New Roman" w:hAnsi="Times New Roman" w:cs="Times New Roman"/>
                <w:bCs/>
                <w:sz w:val="24"/>
                <w:szCs w:val="24"/>
              </w:rPr>
              <w:t>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годовой финансовой (бухгалтерской) отчетностью кредитного кооператива, сметой доходов и расходов кредитного кооператива и отчетом об ее исполнении</w:t>
            </w:r>
          </w:p>
        </w:tc>
      </w:tr>
      <w:tr w:rsidR="007A008E" w:rsidRPr="00E30620" w14:paraId="4341E436" w14:textId="77777777" w:rsidTr="00521CA5">
        <w:tc>
          <w:tcPr>
            <w:tcW w:w="2900" w:type="dxa"/>
          </w:tcPr>
          <w:p w14:paraId="628090E6" w14:textId="086C81F3" w:rsidR="007A008E" w:rsidRPr="00E30620" w:rsidRDefault="00681A6F"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Инфраструктура </w:t>
            </w:r>
          </w:p>
        </w:tc>
        <w:tc>
          <w:tcPr>
            <w:tcW w:w="2940" w:type="dxa"/>
          </w:tcPr>
          <w:p w14:paraId="7943B8C5" w14:textId="437CC056" w:rsidR="007A008E" w:rsidRPr="00E30620" w:rsidRDefault="00C178B7" w:rsidP="00397774">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t xml:space="preserve">Большая и малая артели составляли </w:t>
            </w:r>
            <w:r w:rsidRPr="00E30620">
              <w:rPr>
                <w:rFonts w:ascii="Times New Roman" w:eastAsia="Times New Roman" w:hAnsi="Times New Roman" w:cs="Times New Roman"/>
                <w:color w:val="000000"/>
                <w:sz w:val="24"/>
                <w:szCs w:val="24"/>
              </w:rPr>
              <w:lastRenderedPageBreak/>
              <w:t>многоотраслевую (большую</w:t>
            </w:r>
            <w:r w:rsidR="008F509A" w:rsidRPr="00E30620">
              <w:rPr>
                <w:rFonts w:ascii="Times New Roman" w:eastAsia="Times New Roman" w:hAnsi="Times New Roman" w:cs="Times New Roman"/>
                <w:color w:val="000000"/>
                <w:sz w:val="24"/>
                <w:szCs w:val="24"/>
              </w:rPr>
              <w:t>) деятельность: общественное питание, розничную торговлю, огородничество, закупку скота, переработку мяса, пошив одежды и обуви</w:t>
            </w:r>
            <w:r w:rsidRPr="00E30620">
              <w:rPr>
                <w:rFonts w:ascii="Times New Roman" w:eastAsia="Times New Roman" w:hAnsi="Times New Roman" w:cs="Times New Roman"/>
                <w:color w:val="000000"/>
                <w:sz w:val="24"/>
                <w:szCs w:val="24"/>
              </w:rPr>
              <w:t>, кассу взаимопомоществования</w:t>
            </w:r>
            <w:r w:rsidR="008F509A" w:rsidRPr="00E30620">
              <w:rPr>
                <w:rFonts w:ascii="Times New Roman" w:eastAsia="Times New Roman" w:hAnsi="Times New Roman" w:cs="Times New Roman"/>
                <w:color w:val="000000"/>
                <w:sz w:val="24"/>
                <w:szCs w:val="24"/>
              </w:rPr>
              <w:t>. Кроме того, декабристы организовали аптеку, баню, книжно-журнальную артель, начальную школу для детей Петровского завода.</w:t>
            </w:r>
          </w:p>
        </w:tc>
        <w:tc>
          <w:tcPr>
            <w:tcW w:w="3210" w:type="dxa"/>
          </w:tcPr>
          <w:p w14:paraId="36144904" w14:textId="72C1D059" w:rsidR="007A008E" w:rsidRPr="00E30620" w:rsidRDefault="00C178B7" w:rsidP="00397774">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lastRenderedPageBreak/>
              <w:t xml:space="preserve">Кредитный кооператив являясь одной из </w:t>
            </w:r>
            <w:r w:rsidRPr="00E30620">
              <w:rPr>
                <w:rFonts w:ascii="Times New Roman" w:eastAsia="Times New Roman" w:hAnsi="Times New Roman" w:cs="Times New Roman"/>
                <w:color w:val="000000"/>
                <w:sz w:val="24"/>
                <w:szCs w:val="24"/>
              </w:rPr>
              <w:lastRenderedPageBreak/>
              <w:t xml:space="preserve">разновидности кооперации действует отдельно от потребительской или иных видом кооперации. При этом для каждой разновидности кооперации есть отдельные законы и надзорные органы. </w:t>
            </w:r>
          </w:p>
        </w:tc>
      </w:tr>
      <w:tr w:rsidR="00681A6F" w:rsidRPr="00E30620" w14:paraId="2FC8401D" w14:textId="77777777" w:rsidTr="00521CA5">
        <w:tc>
          <w:tcPr>
            <w:tcW w:w="2900" w:type="dxa"/>
          </w:tcPr>
          <w:p w14:paraId="4B4BE3EB" w14:textId="0984BEE4" w:rsidR="00681A6F" w:rsidRPr="00E30620" w:rsidRDefault="00681A6F" w:rsidP="009B757A">
            <w:pPr>
              <w:tabs>
                <w:tab w:val="left" w:pos="7938"/>
                <w:tab w:val="left" w:pos="9780"/>
              </w:tabs>
              <w:jc w:val="both"/>
              <w:rPr>
                <w:rFonts w:ascii="Times New Roman" w:eastAsia="Times New Roman" w:hAnsi="Times New Roman" w:cs="Times New Roman"/>
                <w:color w:val="000000"/>
                <w:sz w:val="24"/>
                <w:szCs w:val="24"/>
              </w:rPr>
            </w:pPr>
            <w:r w:rsidRPr="00E30620">
              <w:rPr>
                <w:rFonts w:ascii="Times New Roman" w:eastAsia="Times New Roman" w:hAnsi="Times New Roman" w:cs="Times New Roman"/>
                <w:color w:val="000000"/>
                <w:sz w:val="24"/>
                <w:szCs w:val="24"/>
              </w:rPr>
              <w:lastRenderedPageBreak/>
              <w:t xml:space="preserve">Значение для социума </w:t>
            </w:r>
          </w:p>
        </w:tc>
        <w:tc>
          <w:tcPr>
            <w:tcW w:w="2940" w:type="dxa"/>
          </w:tcPr>
          <w:p w14:paraId="39739D91" w14:textId="1FF91551" w:rsidR="00681A6F" w:rsidRPr="00E30620" w:rsidRDefault="00645CC0" w:rsidP="00397774">
            <w:pPr>
              <w:tabs>
                <w:tab w:val="left" w:pos="7938"/>
                <w:tab w:val="left" w:pos="97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Огромное значение имела Артель для развития местного сообщества</w:t>
            </w:r>
            <w:r w:rsidR="00397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45CC0">
              <w:rPr>
                <w:rFonts w:ascii="Times New Roman" w:eastAsia="Times New Roman" w:hAnsi="Times New Roman" w:cs="Times New Roman"/>
                <w:color w:val="000000"/>
                <w:sz w:val="24"/>
                <w:szCs w:val="24"/>
              </w:rPr>
              <w:t>Рабочие и служащие Петровского чугуноплавильного и железоделательного завода, мелкие ремесленники поселка Петровский Завод брали в Малой артели деньги в займы. Услугами Малой артели пользовалось, беря ден</w:t>
            </w:r>
            <w:r w:rsidR="00397774">
              <w:rPr>
                <w:rFonts w:ascii="Times New Roman" w:eastAsia="Times New Roman" w:hAnsi="Times New Roman" w:cs="Times New Roman"/>
                <w:color w:val="000000"/>
                <w:sz w:val="24"/>
                <w:szCs w:val="24"/>
              </w:rPr>
              <w:t xml:space="preserve">ежные ссуды, мелкое купечество. Артели принесли неоценимую помощь членам кооператива как в материальном, так и моральном отношениях. Они оказали большое влияние на местное население в целесообразности объединения сил и средств, коллективного ведения хозяйства. </w:t>
            </w:r>
          </w:p>
        </w:tc>
        <w:tc>
          <w:tcPr>
            <w:tcW w:w="3210" w:type="dxa"/>
          </w:tcPr>
          <w:p w14:paraId="23708C6F" w14:textId="7AC3F02C" w:rsidR="00681A6F" w:rsidRPr="00E30620" w:rsidRDefault="00397774" w:rsidP="00397774">
            <w:pPr>
              <w:tabs>
                <w:tab w:val="left" w:pos="7938"/>
                <w:tab w:val="left" w:pos="97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Кредитные кооперативы являясь участником финансового рынка оказывают финансовые услуги местному населению, предпринимателям. Кроме того, кредитные кооперативы выдавая займы на покупку/строительство жилья содействуют в пополнении жилищного фонда региона, поддержке социально незащищенных слове населения. </w:t>
            </w:r>
          </w:p>
        </w:tc>
      </w:tr>
    </w:tbl>
    <w:p w14:paraId="02043294" w14:textId="77777777" w:rsidR="007A008E" w:rsidRDefault="007A008E" w:rsidP="00E30620">
      <w:pPr>
        <w:pBdr>
          <w:top w:val="nil"/>
          <w:left w:val="nil"/>
          <w:bottom w:val="nil"/>
          <w:right w:val="nil"/>
          <w:between w:val="nil"/>
        </w:pBdr>
        <w:tabs>
          <w:tab w:val="left" w:pos="7938"/>
          <w:tab w:val="left" w:pos="9780"/>
        </w:tabs>
        <w:spacing w:after="0" w:line="240" w:lineRule="auto"/>
        <w:ind w:firstLine="709"/>
        <w:jc w:val="both"/>
        <w:rPr>
          <w:rFonts w:ascii="Times New Roman" w:eastAsia="Times New Roman" w:hAnsi="Times New Roman" w:cs="Times New Roman"/>
          <w:color w:val="000000"/>
          <w:sz w:val="24"/>
          <w:szCs w:val="24"/>
        </w:rPr>
      </w:pPr>
    </w:p>
    <w:p w14:paraId="00000042" w14:textId="18574419" w:rsidR="004552C6" w:rsidRDefault="004552C6" w:rsidP="009B757A">
      <w:pPr>
        <w:tabs>
          <w:tab w:val="left" w:pos="7938"/>
          <w:tab w:val="left" w:pos="9780"/>
        </w:tabs>
        <w:spacing w:after="0" w:line="240" w:lineRule="auto"/>
        <w:jc w:val="both"/>
        <w:rPr>
          <w:rFonts w:ascii="Times New Roman" w:eastAsia="Times New Roman" w:hAnsi="Times New Roman" w:cs="Times New Roman"/>
          <w:sz w:val="24"/>
          <w:szCs w:val="24"/>
        </w:rPr>
      </w:pPr>
    </w:p>
    <w:p w14:paraId="56ADC39C" w14:textId="77777777" w:rsidR="00945DB0" w:rsidRDefault="009B757A" w:rsidP="009B757A">
      <w:pPr>
        <w:tabs>
          <w:tab w:val="left" w:pos="7938"/>
          <w:tab w:val="left" w:pos="978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E8C4DB8" w14:textId="77777777" w:rsidR="00945DB0" w:rsidRDefault="00945DB0" w:rsidP="009B757A">
      <w:pPr>
        <w:tabs>
          <w:tab w:val="left" w:pos="7938"/>
          <w:tab w:val="left" w:pos="9780"/>
        </w:tabs>
        <w:spacing w:after="0" w:line="240" w:lineRule="auto"/>
        <w:jc w:val="both"/>
        <w:rPr>
          <w:rFonts w:ascii="Times New Roman" w:eastAsia="Times New Roman" w:hAnsi="Times New Roman" w:cs="Times New Roman"/>
          <w:b/>
          <w:sz w:val="24"/>
          <w:szCs w:val="24"/>
        </w:rPr>
      </w:pPr>
    </w:p>
    <w:p w14:paraId="084F0512" w14:textId="77777777" w:rsidR="00945DB0" w:rsidRDefault="00945DB0" w:rsidP="009B757A">
      <w:pPr>
        <w:tabs>
          <w:tab w:val="left" w:pos="7938"/>
          <w:tab w:val="left" w:pos="9780"/>
        </w:tabs>
        <w:spacing w:after="0" w:line="240" w:lineRule="auto"/>
        <w:jc w:val="both"/>
        <w:rPr>
          <w:rFonts w:ascii="Times New Roman" w:eastAsia="Times New Roman" w:hAnsi="Times New Roman" w:cs="Times New Roman"/>
          <w:b/>
          <w:sz w:val="24"/>
          <w:szCs w:val="24"/>
        </w:rPr>
      </w:pPr>
    </w:p>
    <w:p w14:paraId="01AA552D" w14:textId="77777777" w:rsidR="00945DB0" w:rsidRDefault="00945DB0" w:rsidP="009B757A">
      <w:pPr>
        <w:tabs>
          <w:tab w:val="left" w:pos="7938"/>
          <w:tab w:val="left" w:pos="9780"/>
        </w:tabs>
        <w:spacing w:after="0" w:line="240" w:lineRule="auto"/>
        <w:jc w:val="both"/>
        <w:rPr>
          <w:rFonts w:ascii="Times New Roman" w:eastAsia="Times New Roman" w:hAnsi="Times New Roman" w:cs="Times New Roman"/>
          <w:b/>
          <w:sz w:val="24"/>
          <w:szCs w:val="24"/>
        </w:rPr>
      </w:pPr>
    </w:p>
    <w:p w14:paraId="7CEA31D5" w14:textId="77777777" w:rsidR="00945DB0" w:rsidRDefault="00945DB0" w:rsidP="009B757A">
      <w:pPr>
        <w:tabs>
          <w:tab w:val="left" w:pos="7938"/>
          <w:tab w:val="left" w:pos="9780"/>
        </w:tabs>
        <w:spacing w:after="0" w:line="240" w:lineRule="auto"/>
        <w:jc w:val="both"/>
        <w:rPr>
          <w:rFonts w:ascii="Times New Roman" w:eastAsia="Times New Roman" w:hAnsi="Times New Roman" w:cs="Times New Roman"/>
          <w:b/>
          <w:sz w:val="24"/>
          <w:szCs w:val="24"/>
        </w:rPr>
      </w:pPr>
    </w:p>
    <w:p w14:paraId="3BF7FF59" w14:textId="77777777" w:rsidR="00945DB0" w:rsidRDefault="00945DB0" w:rsidP="009B757A">
      <w:pPr>
        <w:tabs>
          <w:tab w:val="left" w:pos="7938"/>
          <w:tab w:val="left" w:pos="9780"/>
        </w:tabs>
        <w:spacing w:after="0" w:line="240" w:lineRule="auto"/>
        <w:jc w:val="both"/>
        <w:rPr>
          <w:rFonts w:ascii="Times New Roman" w:eastAsia="Times New Roman" w:hAnsi="Times New Roman" w:cs="Times New Roman"/>
          <w:b/>
          <w:sz w:val="24"/>
          <w:szCs w:val="24"/>
        </w:rPr>
      </w:pPr>
    </w:p>
    <w:p w14:paraId="22C30B9E" w14:textId="77777777" w:rsidR="00945DB0" w:rsidRDefault="00945DB0" w:rsidP="009B757A">
      <w:pPr>
        <w:tabs>
          <w:tab w:val="left" w:pos="7938"/>
          <w:tab w:val="left" w:pos="9780"/>
        </w:tabs>
        <w:spacing w:after="0" w:line="240" w:lineRule="auto"/>
        <w:jc w:val="both"/>
        <w:rPr>
          <w:rFonts w:ascii="Times New Roman" w:eastAsia="Times New Roman" w:hAnsi="Times New Roman" w:cs="Times New Roman"/>
          <w:b/>
          <w:sz w:val="24"/>
          <w:szCs w:val="24"/>
        </w:rPr>
      </w:pPr>
    </w:p>
    <w:p w14:paraId="00000043" w14:textId="4A221F09" w:rsidR="004552C6" w:rsidRPr="009B757A" w:rsidRDefault="00945DB0" w:rsidP="009B757A">
      <w:pPr>
        <w:tabs>
          <w:tab w:val="left" w:pos="7938"/>
          <w:tab w:val="left" w:pos="978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9B757A">
        <w:rPr>
          <w:rFonts w:ascii="Times New Roman" w:eastAsia="Times New Roman" w:hAnsi="Times New Roman" w:cs="Times New Roman"/>
          <w:b/>
          <w:sz w:val="24"/>
          <w:szCs w:val="24"/>
        </w:rPr>
        <w:t xml:space="preserve"> </w:t>
      </w:r>
      <w:r w:rsidR="00AF0147" w:rsidRPr="009B757A">
        <w:rPr>
          <w:rFonts w:ascii="Times New Roman" w:eastAsia="Times New Roman" w:hAnsi="Times New Roman" w:cs="Times New Roman"/>
          <w:b/>
          <w:sz w:val="24"/>
          <w:szCs w:val="24"/>
        </w:rPr>
        <w:t>Заключение</w:t>
      </w:r>
    </w:p>
    <w:p w14:paraId="00000044" w14:textId="77777777" w:rsidR="004552C6" w:rsidRDefault="004552C6"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0000045" w14:textId="77777777" w:rsidR="004552C6" w:rsidRDefault="00AF0147"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же попытки организации предприятий кооперативного типа, в России восходят ещё к декабристам, которые были знакомы с идеями Р. Оуэна, Ш. Фурье и Сен-Симона. История российской кооперации началась за 30 лет до отмены крепостного права. Она связана с пребыванием на забайкальской каторге декабристов, создавших в 1831 г. потребительский кооператив «Большая артель», действовавший на основе общечеловеческих ценностей и принципов, заложенных в разработанном ими Уставе. Последний до сих пор не утратил своего значения как объект глубокого научного изучения, а также и для практического применения в деятельности современных кооперативов.</w:t>
      </w:r>
    </w:p>
    <w:p w14:paraId="00000047" w14:textId="638A55DD" w:rsidR="004552C6" w:rsidRDefault="00AF0147"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кооперативы «Большая артель» и «Малая артель» сыграли огромную роль в истории зарождения российской потребительской кооперации: во первых, они оказывали неоценимую помощь их членам как в материальном, так и в моральном отношении, помогали людям преодолеть тяжкие испытания судьбы, выжить, не потеряв человеческого достоинства; во-вторых, кооперативная деятельность декабристов оказала большое положительное влияние на местное забайкальское население, она служила стимулом объединения физических сил и материальных средств для ведения коллективного хозяйства в целях улучшения материального благосостояния; в-третьих, что особенно важно подчеркнуть, эти кооперативы положили начало кооперативному движению в России, а декабристы по праву могут считаться пионерами российского кооперативного движения, потому что они были первыми разработали теоретическую базу, необходимую для создания кооператива, чётко сформулировали кооперативные принципы, основанные на общечеловеческих нравственных ценностях.</w:t>
      </w:r>
      <w:r w:rsidR="00945DB0">
        <w:rPr>
          <w:rFonts w:ascii="Times New Roman" w:eastAsia="Times New Roman" w:hAnsi="Times New Roman" w:cs="Times New Roman"/>
          <w:sz w:val="24"/>
          <w:szCs w:val="24"/>
        </w:rPr>
        <w:t xml:space="preserve"> В артели декабристов, первого прообраза кредитного кооператива уже имеются все кооперативные принципы: добровольности вступления и выхода, демократичности управления, равноправия членов, выборности органов, обязательности паевого взноса, доступности информации, отчетности органов и так далее. И это важно подчеркнуть еще в царской России и за 30 лет до отмены крепостного права. </w:t>
      </w:r>
    </w:p>
    <w:p w14:paraId="0000004B" w14:textId="4134A275" w:rsidR="004552C6" w:rsidRDefault="00AF0147" w:rsidP="00945DB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исследование факторов развития кредитной кооперации позволило выявить </w:t>
      </w:r>
      <w:r w:rsidR="00945DB0">
        <w:rPr>
          <w:rFonts w:ascii="Times New Roman" w:eastAsia="Times New Roman" w:hAnsi="Times New Roman" w:cs="Times New Roman"/>
          <w:sz w:val="24"/>
          <w:szCs w:val="24"/>
        </w:rPr>
        <w:t>ряд условий</w:t>
      </w:r>
      <w:r>
        <w:rPr>
          <w:rFonts w:ascii="Times New Roman" w:eastAsia="Times New Roman" w:hAnsi="Times New Roman" w:cs="Times New Roman"/>
          <w:sz w:val="24"/>
          <w:szCs w:val="24"/>
        </w:rPr>
        <w:t>, которые необходимо учитывать, в целях успешного ее функционирования в современных условиях развития российской экономики:</w:t>
      </w:r>
    </w:p>
    <w:p w14:paraId="0000004E" w14:textId="751E8CAA" w:rsidR="004552C6" w:rsidRDefault="00AF0147"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Кредитная кооперация прежде всего отражает развитие страны, ее формирование и определяется наличием финансовых институтов и общим социально-экономическим развитием общества, наличием целенаправленной финансовой стратегии государства.</w:t>
      </w:r>
    </w:p>
    <w:p w14:paraId="00000054" w14:textId="31EE3376" w:rsidR="004552C6" w:rsidRDefault="00AF0147" w:rsidP="00945DB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Кредитная кооперация как финансовый институт должна формироваться «снизу», быть осознанным результатом самих пайщиков, чему должна способствовать активная всесторонняя пропаганда деятельности кредитных кооперативов на всех этапах общественного развития. Необходимо формировать кооперативное мышление.</w:t>
      </w:r>
    </w:p>
    <w:p w14:paraId="00000057" w14:textId="5BBF8D22" w:rsidR="004552C6" w:rsidRDefault="001961E3"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F0147">
        <w:rPr>
          <w:rFonts w:ascii="Times New Roman" w:eastAsia="Times New Roman" w:hAnsi="Times New Roman" w:cs="Times New Roman"/>
          <w:sz w:val="24"/>
          <w:szCs w:val="24"/>
        </w:rPr>
        <w:t>. Кредитная кооперация как часть экономической системы страны должна развиваться исключительно на экономических принципах, опираясь в своей деятельности на крепких платежеспособных пайщиков.</w:t>
      </w:r>
    </w:p>
    <w:p w14:paraId="00000070" w14:textId="1F786846" w:rsidR="004552C6" w:rsidRDefault="001961E3"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F0147">
        <w:rPr>
          <w:rFonts w:ascii="Times New Roman" w:eastAsia="Times New Roman" w:hAnsi="Times New Roman" w:cs="Times New Roman"/>
          <w:sz w:val="24"/>
          <w:szCs w:val="24"/>
        </w:rPr>
        <w:t>. Необходимо уже сегодня, используя богатый опыт финансового развития кредитной кооперации в России и за рубежом, не повторять тех ошибок, которые возникали на различных этапах ее развития (выдача средств без обеспечения, ограниченность выполняемых финансовых операций, чрезмерное финансовое и правовое вмешательство государства и др.), использовать весь положительный опыт развития кредитной кооперации (государственный ресурс, отсутствие паев, прием вкладов от всех желающих и др.)</w:t>
      </w:r>
    </w:p>
    <w:p w14:paraId="00000074" w14:textId="6BE069A6" w:rsidR="004552C6" w:rsidRDefault="001961E3"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F0147">
        <w:rPr>
          <w:rFonts w:ascii="Times New Roman" w:eastAsia="Times New Roman" w:hAnsi="Times New Roman" w:cs="Times New Roman"/>
          <w:sz w:val="24"/>
          <w:szCs w:val="24"/>
        </w:rPr>
        <w:t xml:space="preserve">. Как показывает исторический опыт, кредитная кооперация развивается успешно, имея сформировавшуюся целостную иерархическую систему с четко обозначенными функциями, органами управления и надзора. Развитие кредитной кооперации как целостной системы затрудняется при отсутствии </w:t>
      </w:r>
      <w:bookmarkStart w:id="1" w:name="_heading=h.gjdgxs" w:colFirst="0" w:colLast="0"/>
      <w:bookmarkEnd w:id="1"/>
      <w:r w:rsidR="00AF0147">
        <w:rPr>
          <w:rFonts w:ascii="Times New Roman" w:eastAsia="Times New Roman" w:hAnsi="Times New Roman" w:cs="Times New Roman"/>
          <w:sz w:val="24"/>
          <w:szCs w:val="24"/>
        </w:rPr>
        <w:t>стратегии ее развития, нарушении основных принципов и условий ее функционирования.</w:t>
      </w:r>
    </w:p>
    <w:p w14:paraId="5D0DE2AA" w14:textId="2631C5C6" w:rsidR="00CC2897" w:rsidRDefault="001961E3"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CC2897">
        <w:rPr>
          <w:rFonts w:ascii="Times New Roman" w:eastAsia="Times New Roman" w:hAnsi="Times New Roman" w:cs="Times New Roman"/>
          <w:sz w:val="24"/>
          <w:szCs w:val="24"/>
        </w:rPr>
        <w:t xml:space="preserve">. Кредитный кооператив </w:t>
      </w:r>
      <w:r w:rsidR="00686250">
        <w:rPr>
          <w:rFonts w:ascii="Times New Roman" w:eastAsia="Times New Roman" w:hAnsi="Times New Roman" w:cs="Times New Roman"/>
          <w:sz w:val="24"/>
          <w:szCs w:val="24"/>
        </w:rPr>
        <w:t>может успешно развиваться,</w:t>
      </w:r>
      <w:r w:rsidR="00CC2897">
        <w:rPr>
          <w:rFonts w:ascii="Times New Roman" w:eastAsia="Times New Roman" w:hAnsi="Times New Roman" w:cs="Times New Roman"/>
          <w:sz w:val="24"/>
          <w:szCs w:val="24"/>
        </w:rPr>
        <w:t xml:space="preserve"> функционируя совместно с потребительской или иной разновидности кооперации, создавая единую инфраструктуру. </w:t>
      </w:r>
    </w:p>
    <w:p w14:paraId="2F1FA350" w14:textId="12FE4AD7" w:rsidR="00686250" w:rsidRDefault="001961E3"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86250">
        <w:rPr>
          <w:rFonts w:ascii="Times New Roman" w:eastAsia="Times New Roman" w:hAnsi="Times New Roman" w:cs="Times New Roman"/>
          <w:sz w:val="24"/>
          <w:szCs w:val="24"/>
        </w:rPr>
        <w:t xml:space="preserve">. Займами кредитного кооператива могут пользоваться не </w:t>
      </w:r>
      <w:r>
        <w:rPr>
          <w:rFonts w:ascii="Times New Roman" w:eastAsia="Times New Roman" w:hAnsi="Times New Roman" w:cs="Times New Roman"/>
          <w:sz w:val="24"/>
          <w:szCs w:val="24"/>
        </w:rPr>
        <w:t xml:space="preserve">только </w:t>
      </w:r>
      <w:r w:rsidR="00686250">
        <w:rPr>
          <w:rFonts w:ascii="Times New Roman" w:eastAsia="Times New Roman" w:hAnsi="Times New Roman" w:cs="Times New Roman"/>
          <w:sz w:val="24"/>
          <w:szCs w:val="24"/>
        </w:rPr>
        <w:t>члены кооператива, при этом условия выдачи займов не членам кооператива могут быть отличным</w:t>
      </w:r>
      <w:r>
        <w:rPr>
          <w:rFonts w:ascii="Times New Roman" w:eastAsia="Times New Roman" w:hAnsi="Times New Roman" w:cs="Times New Roman"/>
          <w:sz w:val="24"/>
          <w:szCs w:val="24"/>
        </w:rPr>
        <w:t>и</w:t>
      </w:r>
      <w:r w:rsidR="00686250">
        <w:rPr>
          <w:rFonts w:ascii="Times New Roman" w:eastAsia="Times New Roman" w:hAnsi="Times New Roman" w:cs="Times New Roman"/>
          <w:sz w:val="24"/>
          <w:szCs w:val="24"/>
        </w:rPr>
        <w:t xml:space="preserve"> от условий выдачи займа членам кооператива. </w:t>
      </w:r>
    </w:p>
    <w:p w14:paraId="0F9CED5B" w14:textId="4F9706FD" w:rsidR="00686250" w:rsidRDefault="001961E3"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86250">
        <w:rPr>
          <w:rFonts w:ascii="Times New Roman" w:eastAsia="Times New Roman" w:hAnsi="Times New Roman" w:cs="Times New Roman"/>
          <w:sz w:val="24"/>
          <w:szCs w:val="24"/>
        </w:rPr>
        <w:t xml:space="preserve">. Кредитные кооперативы могут создать финансовую инфраструктуру в местах нахождения, оказывая помощь местным предпринимателям, тем самым благотворно влияя на развитие экономики региона. </w:t>
      </w:r>
    </w:p>
    <w:p w14:paraId="00000076" w14:textId="15126E9E" w:rsidR="004552C6" w:rsidRDefault="001961E3" w:rsidP="00E30620">
      <w:pPr>
        <w:tabs>
          <w:tab w:val="left" w:pos="7938"/>
          <w:tab w:val="left" w:pos="9780"/>
        </w:tabs>
        <w:spacing w:after="0" w:line="240" w:lineRule="auto"/>
        <w:ind w:firstLine="709"/>
        <w:jc w:val="both"/>
        <w:rPr>
          <w:rFonts w:ascii="Times New Roman" w:eastAsia="Times New Roman" w:hAnsi="Times New Roman" w:cs="Times New Roman"/>
          <w:sz w:val="24"/>
          <w:szCs w:val="24"/>
        </w:rPr>
      </w:pPr>
      <w:bookmarkStart w:id="2" w:name="_heading=h.plcvrcj1ic6l" w:colFirst="0" w:colLast="0"/>
      <w:bookmarkEnd w:id="2"/>
      <w:r>
        <w:rPr>
          <w:rFonts w:ascii="Times New Roman" w:eastAsia="Times New Roman" w:hAnsi="Times New Roman" w:cs="Times New Roman"/>
          <w:sz w:val="24"/>
          <w:szCs w:val="24"/>
        </w:rPr>
        <w:t xml:space="preserve">9. Приобщение к богатому российскому историческому опыту функционирования кредитной кооперации </w:t>
      </w:r>
      <w:bookmarkStart w:id="3" w:name="_heading=h.7u719dvo2ife" w:colFirst="0" w:colLast="0"/>
      <w:bookmarkEnd w:id="3"/>
      <w:r>
        <w:rPr>
          <w:rFonts w:ascii="Times New Roman" w:eastAsia="Times New Roman" w:hAnsi="Times New Roman" w:cs="Times New Roman"/>
          <w:sz w:val="24"/>
          <w:szCs w:val="24"/>
        </w:rPr>
        <w:t xml:space="preserve">может помочь в популяризации движения кредитной коопрации среди молодежи. </w:t>
      </w:r>
    </w:p>
    <w:p w14:paraId="06D3E8EB" w14:textId="77777777" w:rsidR="0024441A" w:rsidRPr="0024441A" w:rsidRDefault="0024441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02C5D16"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6300DA19"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1CA7A5C9"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49289216"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41492907"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05581AA"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B0DB6A8"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1196C4ED"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3C9AD5B8"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9A3235D"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83EC803"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133D8FC7"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304D2251"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2E55EAF6"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D931A12"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168097B5"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99778A0" w14:textId="2913BAFA"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4F8E0A2" w14:textId="4BDC76C9" w:rsidR="001961E3" w:rsidRDefault="001961E3"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63C5E95D" w14:textId="1868660E" w:rsidR="001961E3" w:rsidRDefault="001961E3"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81FD96F" w14:textId="4E6E866D" w:rsidR="001961E3" w:rsidRDefault="001961E3"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127D74C" w14:textId="6C975889" w:rsidR="001961E3" w:rsidRDefault="001961E3"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52C7410" w14:textId="77777777" w:rsidR="001961E3" w:rsidRDefault="001961E3"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405D418A"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17BE1E59"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5A310BC6"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5F5FDE39"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5BFA5561"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2DF518E0"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551526C" w14:textId="6CAB49A3"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234D161" w14:textId="2B92334C" w:rsidR="001961E3" w:rsidRDefault="001961E3"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22C6C7AC" w14:textId="500FDD6A" w:rsidR="001961E3" w:rsidRDefault="001961E3"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BAE0341" w14:textId="77777777" w:rsidR="001961E3" w:rsidRDefault="001961E3"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E86FEF3"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6571A69D"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397814EE"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26070952"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41D045CB"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A62BA46"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78B8FD95"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1C20B786" w14:textId="77777777" w:rsidR="009B757A" w:rsidRDefault="009B757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1FF01943" w14:textId="769A95C3" w:rsidR="0024441A" w:rsidRPr="00093E5D" w:rsidRDefault="0024441A" w:rsidP="0024441A">
      <w:pPr>
        <w:tabs>
          <w:tab w:val="left" w:pos="7938"/>
          <w:tab w:val="left" w:pos="9780"/>
        </w:tabs>
        <w:spacing w:after="0" w:line="240" w:lineRule="auto"/>
        <w:ind w:firstLine="709"/>
        <w:jc w:val="both"/>
        <w:rPr>
          <w:rFonts w:ascii="Times New Roman" w:eastAsia="Times New Roman" w:hAnsi="Times New Roman" w:cs="Times New Roman"/>
          <w:b/>
          <w:sz w:val="24"/>
          <w:szCs w:val="24"/>
        </w:rPr>
      </w:pPr>
      <w:r w:rsidRPr="00093E5D">
        <w:rPr>
          <w:rFonts w:ascii="Times New Roman" w:eastAsia="Times New Roman" w:hAnsi="Times New Roman" w:cs="Times New Roman"/>
          <w:b/>
          <w:sz w:val="24"/>
          <w:szCs w:val="24"/>
        </w:rPr>
        <w:t xml:space="preserve">Список </w:t>
      </w:r>
      <w:r w:rsidR="009B757A" w:rsidRPr="00093E5D">
        <w:rPr>
          <w:rFonts w:ascii="Times New Roman" w:eastAsia="Times New Roman" w:hAnsi="Times New Roman" w:cs="Times New Roman"/>
          <w:b/>
          <w:sz w:val="24"/>
          <w:szCs w:val="24"/>
        </w:rPr>
        <w:t xml:space="preserve">использованной </w:t>
      </w:r>
      <w:r w:rsidR="00093E5D" w:rsidRPr="00093E5D">
        <w:rPr>
          <w:rFonts w:ascii="Times New Roman" w:eastAsia="Times New Roman" w:hAnsi="Times New Roman" w:cs="Times New Roman"/>
          <w:b/>
          <w:sz w:val="24"/>
          <w:szCs w:val="24"/>
        </w:rPr>
        <w:t>литературы.</w:t>
      </w:r>
    </w:p>
    <w:p w14:paraId="1C04F632" w14:textId="77777777" w:rsidR="00093E5D" w:rsidRPr="0024441A" w:rsidRDefault="00093E5D"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p w14:paraId="0886BED5" w14:textId="36DAEF1E" w:rsidR="00093E5D" w:rsidRPr="00093E5D" w:rsidRDefault="00093E5D" w:rsidP="00093E5D">
      <w:pPr>
        <w:pStyle w:val="a4"/>
        <w:numPr>
          <w:ilvl w:val="0"/>
          <w:numId w:val="6"/>
        </w:numPr>
        <w:tabs>
          <w:tab w:val="left" w:pos="7938"/>
          <w:tab w:val="left" w:pos="9780"/>
        </w:tabs>
        <w:spacing w:after="0" w:line="240" w:lineRule="auto"/>
        <w:jc w:val="both"/>
        <w:rPr>
          <w:rFonts w:ascii="Times New Roman" w:eastAsia="Times New Roman" w:hAnsi="Times New Roman" w:cs="Times New Roman"/>
          <w:sz w:val="24"/>
          <w:szCs w:val="24"/>
        </w:rPr>
      </w:pPr>
      <w:r w:rsidRPr="00093E5D">
        <w:rPr>
          <w:rFonts w:ascii="Times New Roman" w:eastAsia="Times New Roman" w:hAnsi="Times New Roman" w:cs="Times New Roman"/>
          <w:sz w:val="24"/>
          <w:szCs w:val="24"/>
        </w:rPr>
        <w:t xml:space="preserve">Коряков И.А., Корякова Л.Х. Очерки истории потребительской кооперации в России/И.А. Коряков, Л.Х. Корякова/-Чита, 1992 г. </w:t>
      </w:r>
    </w:p>
    <w:p w14:paraId="7DAD5EAC" w14:textId="7A6A1A7A" w:rsidR="00093E5D" w:rsidRPr="00093E5D" w:rsidRDefault="00093E5D" w:rsidP="00093E5D">
      <w:pPr>
        <w:pStyle w:val="a4"/>
        <w:numPr>
          <w:ilvl w:val="0"/>
          <w:numId w:val="6"/>
        </w:numPr>
        <w:tabs>
          <w:tab w:val="left" w:pos="7938"/>
          <w:tab w:val="left" w:pos="9780"/>
        </w:tabs>
        <w:spacing w:after="0" w:line="240" w:lineRule="auto"/>
        <w:jc w:val="both"/>
        <w:rPr>
          <w:rFonts w:ascii="Times New Roman" w:eastAsia="Times New Roman" w:hAnsi="Times New Roman" w:cs="Times New Roman"/>
          <w:sz w:val="24"/>
          <w:szCs w:val="24"/>
        </w:rPr>
      </w:pPr>
      <w:r w:rsidRPr="00093E5D">
        <w:rPr>
          <w:rFonts w:ascii="Times New Roman" w:eastAsia="Times New Roman" w:hAnsi="Times New Roman" w:cs="Times New Roman"/>
          <w:sz w:val="24"/>
          <w:szCs w:val="24"/>
        </w:rPr>
        <w:t xml:space="preserve">Днепровский С.П. Декабристы у истоков кооперации в России/С.П. Днепровский/- Чита, 1966 г. </w:t>
      </w:r>
    </w:p>
    <w:p w14:paraId="192BD671" w14:textId="6C2835EB" w:rsidR="001961E3" w:rsidRPr="00093E5D" w:rsidRDefault="001961E3" w:rsidP="00093E5D">
      <w:pPr>
        <w:pStyle w:val="a4"/>
        <w:numPr>
          <w:ilvl w:val="0"/>
          <w:numId w:val="6"/>
        </w:numPr>
        <w:tabs>
          <w:tab w:val="left" w:pos="7938"/>
          <w:tab w:val="left" w:pos="9780"/>
        </w:tabs>
        <w:spacing w:after="0" w:line="240" w:lineRule="auto"/>
        <w:jc w:val="both"/>
        <w:rPr>
          <w:rFonts w:ascii="Times New Roman" w:eastAsia="Times New Roman" w:hAnsi="Times New Roman" w:cs="Times New Roman"/>
          <w:sz w:val="24"/>
          <w:szCs w:val="24"/>
        </w:rPr>
      </w:pPr>
      <w:r w:rsidRPr="00093E5D">
        <w:rPr>
          <w:rFonts w:ascii="Times New Roman" w:eastAsia="Times New Roman" w:hAnsi="Times New Roman" w:cs="Times New Roman"/>
          <w:sz w:val="24"/>
          <w:szCs w:val="24"/>
        </w:rPr>
        <w:t>Бондаренко Н.В. Развитие кооперации в России в досоветский период/ Н.В. Бондаренко/ - М.: История и теория кооперации, 1998.</w:t>
      </w:r>
    </w:p>
    <w:p w14:paraId="41CE66AC" w14:textId="11E63497" w:rsidR="001961E3" w:rsidRPr="00093E5D" w:rsidRDefault="001961E3" w:rsidP="00093E5D">
      <w:pPr>
        <w:pStyle w:val="a4"/>
        <w:numPr>
          <w:ilvl w:val="0"/>
          <w:numId w:val="6"/>
        </w:numPr>
        <w:tabs>
          <w:tab w:val="left" w:pos="7938"/>
          <w:tab w:val="left" w:pos="9780"/>
        </w:tabs>
        <w:spacing w:after="0" w:line="240" w:lineRule="auto"/>
        <w:jc w:val="both"/>
        <w:rPr>
          <w:rFonts w:ascii="Times New Roman" w:eastAsia="Times New Roman" w:hAnsi="Times New Roman" w:cs="Times New Roman"/>
          <w:sz w:val="24"/>
          <w:szCs w:val="24"/>
        </w:rPr>
      </w:pPr>
      <w:r w:rsidRPr="00093E5D">
        <w:rPr>
          <w:rFonts w:ascii="Times New Roman" w:eastAsia="Times New Roman" w:hAnsi="Times New Roman" w:cs="Times New Roman"/>
          <w:sz w:val="24"/>
          <w:szCs w:val="24"/>
        </w:rPr>
        <w:t>Вахитов К.И. История потребительской кооперации России/ К.И. Вахитов/ - М.: Учебное пособие, 1998. Часть 1 и 2.</w:t>
      </w:r>
    </w:p>
    <w:p w14:paraId="44AA22FE" w14:textId="77777777" w:rsidR="00093E5D" w:rsidRDefault="001961E3" w:rsidP="00093E5D">
      <w:pPr>
        <w:pStyle w:val="a4"/>
        <w:numPr>
          <w:ilvl w:val="0"/>
          <w:numId w:val="6"/>
        </w:numPr>
        <w:tabs>
          <w:tab w:val="left" w:pos="7938"/>
          <w:tab w:val="left" w:pos="9780"/>
        </w:tabs>
        <w:spacing w:after="0" w:line="240" w:lineRule="auto"/>
        <w:jc w:val="both"/>
        <w:rPr>
          <w:rFonts w:ascii="Times New Roman" w:eastAsia="Times New Roman" w:hAnsi="Times New Roman" w:cs="Times New Roman"/>
          <w:sz w:val="24"/>
          <w:szCs w:val="24"/>
        </w:rPr>
      </w:pPr>
      <w:r w:rsidRPr="00093E5D">
        <w:rPr>
          <w:rFonts w:ascii="Times New Roman" w:eastAsia="Times New Roman" w:hAnsi="Times New Roman" w:cs="Times New Roman"/>
          <w:sz w:val="24"/>
          <w:szCs w:val="24"/>
        </w:rPr>
        <w:t>Макаренко А.П. Теория и история кооперативного движения: Учебное пособие для студентов высших и средних кооперативных учебных заведений/ А.П. Макаренко/ - М.: ИВЦ «Маркетинг», 2007.</w:t>
      </w:r>
    </w:p>
    <w:p w14:paraId="31F3F5F8" w14:textId="77777777" w:rsidR="00093E5D" w:rsidRDefault="001961E3" w:rsidP="00093E5D">
      <w:pPr>
        <w:pStyle w:val="a4"/>
        <w:numPr>
          <w:ilvl w:val="0"/>
          <w:numId w:val="6"/>
        </w:numPr>
        <w:tabs>
          <w:tab w:val="left" w:pos="7938"/>
          <w:tab w:val="left" w:pos="9780"/>
        </w:tabs>
        <w:spacing w:after="0" w:line="240" w:lineRule="auto"/>
        <w:jc w:val="both"/>
        <w:rPr>
          <w:rFonts w:ascii="Times New Roman" w:eastAsia="Times New Roman" w:hAnsi="Times New Roman" w:cs="Times New Roman"/>
          <w:sz w:val="24"/>
          <w:szCs w:val="24"/>
        </w:rPr>
      </w:pPr>
      <w:r w:rsidRPr="00093E5D">
        <w:rPr>
          <w:rFonts w:ascii="Times New Roman" w:eastAsia="Times New Roman" w:hAnsi="Times New Roman" w:cs="Times New Roman"/>
          <w:sz w:val="24"/>
          <w:szCs w:val="24"/>
        </w:rPr>
        <w:t>Гончарова Н.Н. Декабристы и Сибирь/ Н.Н. Гончарова, М.Д. Сергеев, А.Ф. Серебряков. - М.: Сов. Россия, 1988. - 263 с.</w:t>
      </w:r>
    </w:p>
    <w:p w14:paraId="463AED4B" w14:textId="77777777" w:rsidR="00093E5D" w:rsidRDefault="001961E3" w:rsidP="00093E5D">
      <w:pPr>
        <w:pStyle w:val="a4"/>
        <w:numPr>
          <w:ilvl w:val="0"/>
          <w:numId w:val="6"/>
        </w:numPr>
        <w:tabs>
          <w:tab w:val="left" w:pos="7938"/>
          <w:tab w:val="left" w:pos="9780"/>
        </w:tabs>
        <w:spacing w:after="0" w:line="240" w:lineRule="auto"/>
        <w:jc w:val="both"/>
        <w:rPr>
          <w:rFonts w:ascii="Times New Roman" w:eastAsia="Times New Roman" w:hAnsi="Times New Roman" w:cs="Times New Roman"/>
          <w:sz w:val="24"/>
          <w:szCs w:val="24"/>
        </w:rPr>
      </w:pPr>
      <w:r w:rsidRPr="00093E5D">
        <w:rPr>
          <w:rFonts w:ascii="Times New Roman" w:eastAsia="Times New Roman" w:hAnsi="Times New Roman" w:cs="Times New Roman"/>
          <w:sz w:val="24"/>
          <w:szCs w:val="24"/>
        </w:rPr>
        <w:t>Калашникова Е.Ф. Декабристы. Архивы рассказывают/ Е.Ф. Калашникова/ - Чита, 2006.</w:t>
      </w:r>
    </w:p>
    <w:p w14:paraId="467230F1" w14:textId="77777777" w:rsidR="00093E5D" w:rsidRDefault="001961E3" w:rsidP="00093E5D">
      <w:pPr>
        <w:pStyle w:val="a4"/>
        <w:numPr>
          <w:ilvl w:val="0"/>
          <w:numId w:val="6"/>
        </w:numPr>
        <w:tabs>
          <w:tab w:val="left" w:pos="7938"/>
          <w:tab w:val="left" w:pos="9780"/>
        </w:tabs>
        <w:spacing w:after="0" w:line="240" w:lineRule="auto"/>
        <w:jc w:val="both"/>
        <w:rPr>
          <w:rFonts w:ascii="Times New Roman" w:eastAsia="Times New Roman" w:hAnsi="Times New Roman" w:cs="Times New Roman"/>
          <w:sz w:val="24"/>
          <w:szCs w:val="24"/>
        </w:rPr>
      </w:pPr>
      <w:r w:rsidRPr="00093E5D">
        <w:rPr>
          <w:rFonts w:ascii="Times New Roman" w:eastAsia="Times New Roman" w:hAnsi="Times New Roman" w:cs="Times New Roman"/>
          <w:sz w:val="24"/>
          <w:szCs w:val="24"/>
        </w:rPr>
        <w:t>Нечкина М.В. Декабристы/ М.В. Нечкина/ - М.: 1983.</w:t>
      </w:r>
    </w:p>
    <w:p w14:paraId="5905E8C5" w14:textId="7E7E182B" w:rsidR="00093E5D" w:rsidRPr="00093E5D" w:rsidRDefault="001961E3" w:rsidP="00093E5D">
      <w:pPr>
        <w:pStyle w:val="a4"/>
        <w:numPr>
          <w:ilvl w:val="0"/>
          <w:numId w:val="6"/>
        </w:numPr>
        <w:tabs>
          <w:tab w:val="left" w:pos="7938"/>
          <w:tab w:val="left" w:pos="9780"/>
        </w:tabs>
        <w:spacing w:after="0" w:line="240" w:lineRule="auto"/>
        <w:jc w:val="both"/>
        <w:rPr>
          <w:rFonts w:ascii="Times New Roman" w:eastAsia="Times New Roman" w:hAnsi="Times New Roman" w:cs="Times New Roman"/>
          <w:sz w:val="24"/>
          <w:szCs w:val="24"/>
        </w:rPr>
      </w:pPr>
      <w:r w:rsidRPr="00093E5D">
        <w:rPr>
          <w:rFonts w:ascii="Times New Roman" w:eastAsia="Times New Roman" w:hAnsi="Times New Roman" w:cs="Times New Roman"/>
          <w:sz w:val="24"/>
          <w:szCs w:val="24"/>
        </w:rPr>
        <w:t>Кодан С.В. Сибирская ссылка декабристов/ С.В. Кодан/ - Иркутск, 1983.</w:t>
      </w:r>
      <w:r w:rsidRPr="00093E5D">
        <w:rPr>
          <w:rFonts w:ascii="Times New Roman" w:eastAsia="Times New Roman" w:hAnsi="Times New Roman" w:cs="Times New Roman"/>
          <w:sz w:val="24"/>
          <w:szCs w:val="24"/>
        </w:rPr>
        <w:t xml:space="preserve"> </w:t>
      </w:r>
    </w:p>
    <w:p w14:paraId="08034D84" w14:textId="0C4309D9" w:rsidR="0024441A" w:rsidRDefault="0024441A" w:rsidP="0024441A">
      <w:pPr>
        <w:tabs>
          <w:tab w:val="left" w:pos="7938"/>
          <w:tab w:val="left" w:pos="9780"/>
        </w:tabs>
        <w:spacing w:after="0" w:line="240" w:lineRule="auto"/>
        <w:ind w:firstLine="709"/>
        <w:jc w:val="both"/>
        <w:rPr>
          <w:rFonts w:ascii="Times New Roman" w:eastAsia="Times New Roman" w:hAnsi="Times New Roman" w:cs="Times New Roman"/>
          <w:sz w:val="24"/>
          <w:szCs w:val="24"/>
        </w:rPr>
      </w:pPr>
    </w:p>
    <w:sectPr w:rsidR="0024441A">
      <w:footerReference w:type="default" r:id="rId9"/>
      <w:pgSz w:w="11906" w:h="16838"/>
      <w:pgMar w:top="1134" w:right="850" w:bottom="11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77F1" w14:textId="77777777" w:rsidR="00F53DDB" w:rsidRDefault="00F53DDB" w:rsidP="00A03362">
      <w:pPr>
        <w:spacing w:after="0" w:line="240" w:lineRule="auto"/>
      </w:pPr>
      <w:r>
        <w:separator/>
      </w:r>
    </w:p>
  </w:endnote>
  <w:endnote w:type="continuationSeparator" w:id="0">
    <w:p w14:paraId="1F055D82" w14:textId="77777777" w:rsidR="00F53DDB" w:rsidRDefault="00F53DDB" w:rsidP="00A0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236518"/>
      <w:docPartObj>
        <w:docPartGallery w:val="Page Numbers (Bottom of Page)"/>
        <w:docPartUnique/>
      </w:docPartObj>
    </w:sdtPr>
    <w:sdtEndPr/>
    <w:sdtContent>
      <w:p w14:paraId="4218A388" w14:textId="77777777" w:rsidR="00A03362" w:rsidRDefault="00A03362">
        <w:pPr>
          <w:pStyle w:val="ac"/>
          <w:jc w:val="center"/>
        </w:pPr>
      </w:p>
      <w:p w14:paraId="5B8BFD4B" w14:textId="31B77730" w:rsidR="00A03362" w:rsidRDefault="00A03362">
        <w:pPr>
          <w:pStyle w:val="ac"/>
          <w:jc w:val="center"/>
        </w:pPr>
        <w:r>
          <w:fldChar w:fldCharType="begin"/>
        </w:r>
        <w:r>
          <w:instrText>PAGE   \* MERGEFORMAT</w:instrText>
        </w:r>
        <w:r>
          <w:fldChar w:fldCharType="separate"/>
        </w:r>
        <w:r w:rsidR="00093E5D">
          <w:rPr>
            <w:noProof/>
          </w:rPr>
          <w:t>12</w:t>
        </w:r>
        <w:r>
          <w:fldChar w:fldCharType="end"/>
        </w:r>
      </w:p>
    </w:sdtContent>
  </w:sdt>
  <w:p w14:paraId="2D40DCD6" w14:textId="77777777" w:rsidR="00A03362" w:rsidRDefault="00A033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C54B7" w14:textId="77777777" w:rsidR="00F53DDB" w:rsidRDefault="00F53DDB" w:rsidP="00A03362">
      <w:pPr>
        <w:spacing w:after="0" w:line="240" w:lineRule="auto"/>
      </w:pPr>
      <w:r>
        <w:separator/>
      </w:r>
    </w:p>
  </w:footnote>
  <w:footnote w:type="continuationSeparator" w:id="0">
    <w:p w14:paraId="2CFF2DAF" w14:textId="77777777" w:rsidR="00F53DDB" w:rsidRDefault="00F53DDB" w:rsidP="00A03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D7464"/>
    <w:multiLevelType w:val="hybridMultilevel"/>
    <w:tmpl w:val="102810D6"/>
    <w:lvl w:ilvl="0" w:tplc="53EE4B2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7ED0823"/>
    <w:multiLevelType w:val="multilevel"/>
    <w:tmpl w:val="A3EC2E0A"/>
    <w:lvl w:ilvl="0">
      <w:start w:val="1"/>
      <w:numFmt w:val="decimal"/>
      <w:lvlText w:val="%1."/>
      <w:lvlJc w:val="left"/>
      <w:pPr>
        <w:ind w:left="360" w:hanging="360"/>
      </w:pPr>
      <w:rPr>
        <w:b/>
      </w:rPr>
    </w:lvl>
    <w:lvl w:ilvl="1">
      <w:start w:val="1"/>
      <w:numFmt w:val="decimal"/>
      <w:lvlText w:val="%1.%2."/>
      <w:lvlJc w:val="left"/>
      <w:pPr>
        <w:ind w:left="1425" w:hanging="432"/>
      </w:pPr>
      <w:rPr>
        <w:b w:val="0"/>
        <w:i w:val="0"/>
        <w:strike w:val="0"/>
        <w:dstrike w:val="0"/>
        <w:color w:val="auto"/>
        <w:sz w:val="24"/>
        <w:szCs w:val="24"/>
        <w:u w:val="none"/>
        <w:effect w:val="none"/>
      </w:rPr>
    </w:lvl>
    <w:lvl w:ilvl="2">
      <w:start w:val="1"/>
      <w:numFmt w:val="bullet"/>
      <w:lvlText w:val=""/>
      <w:lvlJc w:val="left"/>
      <w:pPr>
        <w:ind w:left="1356" w:hanging="504"/>
      </w:pPr>
      <w:rPr>
        <w:rFonts w:ascii="Symbol" w:hAnsi="Symbol" w:hint="default"/>
        <w:color w:val="000000"/>
      </w:rPr>
    </w:lvl>
    <w:lvl w:ilvl="3">
      <w:start w:val="1"/>
      <w:numFmt w:val="decimal"/>
      <w:lvlText w:val="%1.%2.%3.%4."/>
      <w:lvlJc w:val="left"/>
      <w:pPr>
        <w:ind w:left="1728" w:hanging="648"/>
      </w:pPr>
      <w:rPr>
        <w:b w:val="0"/>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110490"/>
    <w:multiLevelType w:val="multilevel"/>
    <w:tmpl w:val="4F88A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9F670B"/>
    <w:multiLevelType w:val="hybridMultilevel"/>
    <w:tmpl w:val="610095F2"/>
    <w:lvl w:ilvl="0" w:tplc="B8D66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895C51"/>
    <w:multiLevelType w:val="hybridMultilevel"/>
    <w:tmpl w:val="C6BE16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E60AA"/>
    <w:multiLevelType w:val="multilevel"/>
    <w:tmpl w:val="13202A8A"/>
    <w:lvl w:ilvl="0">
      <w:start w:val="1"/>
      <w:numFmt w:val="decimal"/>
      <w:lvlText w:val="%1."/>
      <w:lvlJc w:val="left"/>
      <w:pPr>
        <w:ind w:left="360" w:hanging="360"/>
      </w:pPr>
      <w:rPr>
        <w:b/>
      </w:rPr>
    </w:lvl>
    <w:lvl w:ilvl="1">
      <w:start w:val="1"/>
      <w:numFmt w:val="decimal"/>
      <w:lvlText w:val="%1.%2."/>
      <w:lvlJc w:val="left"/>
      <w:pPr>
        <w:ind w:left="432" w:hanging="432"/>
      </w:pPr>
      <w:rPr>
        <w:b w:val="0"/>
        <w:i w:val="0"/>
        <w:strike w:val="0"/>
        <w:dstrike w:val="0"/>
        <w:color w:val="auto"/>
        <w:sz w:val="24"/>
        <w:szCs w:val="24"/>
        <w:u w:val="none"/>
        <w:effect w:val="none"/>
      </w:rPr>
    </w:lvl>
    <w:lvl w:ilvl="2">
      <w:start w:val="1"/>
      <w:numFmt w:val="decimal"/>
      <w:lvlText w:val="%1.%2.%3."/>
      <w:lvlJc w:val="left"/>
      <w:pPr>
        <w:ind w:left="930" w:hanging="504"/>
      </w:pPr>
      <w:rPr>
        <w:b w:val="0"/>
        <w:strike w:val="0"/>
        <w:dstrike w:val="0"/>
        <w:color w:val="000000"/>
        <w:u w:val="none"/>
        <w:effect w:val="none"/>
      </w:rPr>
    </w:lvl>
    <w:lvl w:ilvl="3">
      <w:start w:val="1"/>
      <w:numFmt w:val="decimal"/>
      <w:lvlText w:val="%1.%2.%3.%4."/>
      <w:lvlJc w:val="left"/>
      <w:pPr>
        <w:ind w:left="1728" w:hanging="648"/>
      </w:pPr>
      <w:rPr>
        <w:b w:val="0"/>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C6"/>
    <w:rsid w:val="00093E5D"/>
    <w:rsid w:val="001961E3"/>
    <w:rsid w:val="0024441A"/>
    <w:rsid w:val="00310E0A"/>
    <w:rsid w:val="00397774"/>
    <w:rsid w:val="004552C6"/>
    <w:rsid w:val="004A2701"/>
    <w:rsid w:val="00500376"/>
    <w:rsid w:val="00521CA5"/>
    <w:rsid w:val="00645CC0"/>
    <w:rsid w:val="00650986"/>
    <w:rsid w:val="00681A6F"/>
    <w:rsid w:val="00686250"/>
    <w:rsid w:val="007A008E"/>
    <w:rsid w:val="008F509A"/>
    <w:rsid w:val="00945DB0"/>
    <w:rsid w:val="009B757A"/>
    <w:rsid w:val="00A03362"/>
    <w:rsid w:val="00AF0147"/>
    <w:rsid w:val="00AF74EA"/>
    <w:rsid w:val="00B34D13"/>
    <w:rsid w:val="00C178B7"/>
    <w:rsid w:val="00CC2897"/>
    <w:rsid w:val="00D92CE7"/>
    <w:rsid w:val="00E30620"/>
    <w:rsid w:val="00F53DDB"/>
    <w:rsid w:val="00FA318C"/>
    <w:rsid w:val="00FE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DAD12"/>
  <w15:docId w15:val="{B25B8DFA-E307-459D-B180-C47B6E9F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B365FD"/>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styleId="a6">
    <w:name w:val="Table Grid"/>
    <w:basedOn w:val="a1"/>
    <w:uiPriority w:val="39"/>
    <w:rsid w:val="007A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A03362"/>
    <w:rPr>
      <w:color w:val="0563C1" w:themeColor="hyperlink"/>
      <w:u w:val="single"/>
    </w:rPr>
  </w:style>
  <w:style w:type="paragraph" w:styleId="10">
    <w:name w:val="toc 1"/>
    <w:basedOn w:val="a"/>
    <w:next w:val="a"/>
    <w:autoRedefine/>
    <w:uiPriority w:val="39"/>
    <w:semiHidden/>
    <w:unhideWhenUsed/>
    <w:rsid w:val="00A03362"/>
    <w:pPr>
      <w:spacing w:after="100" w:line="240" w:lineRule="auto"/>
    </w:pPr>
    <w:rPr>
      <w:rFonts w:ascii="Times New Roman" w:eastAsia="Times New Roman" w:hAnsi="Times New Roman" w:cs="Times New Roman"/>
      <w:sz w:val="24"/>
      <w:szCs w:val="24"/>
    </w:rPr>
  </w:style>
  <w:style w:type="paragraph" w:styleId="a8">
    <w:name w:val="TOC Heading"/>
    <w:basedOn w:val="1"/>
    <w:next w:val="a"/>
    <w:uiPriority w:val="39"/>
    <w:unhideWhenUsed/>
    <w:qFormat/>
    <w:rsid w:val="00A03362"/>
    <w:pPr>
      <w:spacing w:after="0" w:line="276" w:lineRule="auto"/>
      <w:outlineLvl w:val="9"/>
    </w:pPr>
    <w:rPr>
      <w:rFonts w:asciiTheme="majorHAnsi" w:eastAsiaTheme="majorEastAsia" w:hAnsiTheme="majorHAnsi" w:cstheme="majorBidi"/>
      <w:bCs/>
      <w:color w:val="2E74B5" w:themeColor="accent1" w:themeShade="BF"/>
      <w:sz w:val="28"/>
      <w:szCs w:val="28"/>
      <w:lang w:eastAsia="en-US"/>
    </w:rPr>
  </w:style>
  <w:style w:type="character" w:customStyle="1" w:styleId="a9">
    <w:name w:val="Заголовок Знак"/>
    <w:basedOn w:val="a0"/>
    <w:link w:val="11"/>
    <w:locked/>
    <w:rsid w:val="00A03362"/>
    <w:rPr>
      <w:rFonts w:ascii="Times New Roman" w:eastAsiaTheme="majorEastAsia" w:hAnsi="Times New Roman" w:cs="Times New Roman"/>
      <w:b/>
      <w:bCs/>
      <w:color w:val="000000" w:themeColor="text1"/>
      <w:sz w:val="28"/>
      <w:szCs w:val="28"/>
    </w:rPr>
  </w:style>
  <w:style w:type="paragraph" w:customStyle="1" w:styleId="11">
    <w:name w:val="Заголовок1"/>
    <w:basedOn w:val="1"/>
    <w:next w:val="a"/>
    <w:link w:val="a9"/>
    <w:qFormat/>
    <w:rsid w:val="00A03362"/>
    <w:pPr>
      <w:spacing w:after="0" w:line="360" w:lineRule="auto"/>
      <w:jc w:val="center"/>
    </w:pPr>
    <w:rPr>
      <w:rFonts w:ascii="Times New Roman" w:eastAsiaTheme="majorEastAsia" w:hAnsi="Times New Roman" w:cs="Times New Roman"/>
      <w:bCs/>
      <w:color w:val="000000" w:themeColor="text1"/>
      <w:sz w:val="28"/>
      <w:szCs w:val="28"/>
    </w:rPr>
  </w:style>
  <w:style w:type="paragraph" w:styleId="aa">
    <w:name w:val="header"/>
    <w:basedOn w:val="a"/>
    <w:link w:val="ab"/>
    <w:uiPriority w:val="99"/>
    <w:unhideWhenUsed/>
    <w:rsid w:val="00A033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3362"/>
  </w:style>
  <w:style w:type="paragraph" w:styleId="ac">
    <w:name w:val="footer"/>
    <w:basedOn w:val="a"/>
    <w:link w:val="ad"/>
    <w:uiPriority w:val="99"/>
    <w:unhideWhenUsed/>
    <w:rsid w:val="00A033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38663">
      <w:bodyDiv w:val="1"/>
      <w:marLeft w:val="0"/>
      <w:marRight w:val="0"/>
      <w:marTop w:val="0"/>
      <w:marBottom w:val="0"/>
      <w:divBdr>
        <w:top w:val="none" w:sz="0" w:space="0" w:color="auto"/>
        <w:left w:val="none" w:sz="0" w:space="0" w:color="auto"/>
        <w:bottom w:val="none" w:sz="0" w:space="0" w:color="auto"/>
        <w:right w:val="none" w:sz="0" w:space="0" w:color="auto"/>
      </w:divBdr>
    </w:div>
    <w:div w:id="526916922">
      <w:bodyDiv w:val="1"/>
      <w:marLeft w:val="0"/>
      <w:marRight w:val="0"/>
      <w:marTop w:val="0"/>
      <w:marBottom w:val="0"/>
      <w:divBdr>
        <w:top w:val="none" w:sz="0" w:space="0" w:color="auto"/>
        <w:left w:val="none" w:sz="0" w:space="0" w:color="auto"/>
        <w:bottom w:val="none" w:sz="0" w:space="0" w:color="auto"/>
        <w:right w:val="none" w:sz="0" w:space="0" w:color="auto"/>
      </w:divBdr>
    </w:div>
    <w:div w:id="1180386767">
      <w:bodyDiv w:val="1"/>
      <w:marLeft w:val="0"/>
      <w:marRight w:val="0"/>
      <w:marTop w:val="0"/>
      <w:marBottom w:val="0"/>
      <w:divBdr>
        <w:top w:val="none" w:sz="0" w:space="0" w:color="auto"/>
        <w:left w:val="none" w:sz="0" w:space="0" w:color="auto"/>
        <w:bottom w:val="none" w:sz="0" w:space="0" w:color="auto"/>
        <w:right w:val="none" w:sz="0" w:space="0" w:color="auto"/>
      </w:divBdr>
    </w:div>
    <w:div w:id="1719284874">
      <w:bodyDiv w:val="1"/>
      <w:marLeft w:val="0"/>
      <w:marRight w:val="0"/>
      <w:marTop w:val="0"/>
      <w:marBottom w:val="0"/>
      <w:divBdr>
        <w:top w:val="none" w:sz="0" w:space="0" w:color="auto"/>
        <w:left w:val="none" w:sz="0" w:space="0" w:color="auto"/>
        <w:bottom w:val="none" w:sz="0" w:space="0" w:color="auto"/>
        <w:right w:val="none" w:sz="0" w:space="0" w:color="auto"/>
      </w:divBdr>
    </w:div>
    <w:div w:id="1834834222">
      <w:bodyDiv w:val="1"/>
      <w:marLeft w:val="0"/>
      <w:marRight w:val="0"/>
      <w:marTop w:val="0"/>
      <w:marBottom w:val="0"/>
      <w:divBdr>
        <w:top w:val="none" w:sz="0" w:space="0" w:color="auto"/>
        <w:left w:val="none" w:sz="0" w:space="0" w:color="auto"/>
        <w:bottom w:val="none" w:sz="0" w:space="0" w:color="auto"/>
        <w:right w:val="none" w:sz="0" w:space="0" w:color="auto"/>
      </w:divBdr>
    </w:div>
    <w:div w:id="1978028490">
      <w:bodyDiv w:val="1"/>
      <w:marLeft w:val="0"/>
      <w:marRight w:val="0"/>
      <w:marTop w:val="0"/>
      <w:marBottom w:val="0"/>
      <w:divBdr>
        <w:top w:val="none" w:sz="0" w:space="0" w:color="auto"/>
        <w:left w:val="none" w:sz="0" w:space="0" w:color="auto"/>
        <w:bottom w:val="none" w:sz="0" w:space="0" w:color="auto"/>
        <w:right w:val="none" w:sz="0" w:space="0" w:color="auto"/>
      </w:divBdr>
    </w:div>
    <w:div w:id="209836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Users\&#1055;&#1088;&#1077;&#1076;&#1089;&#1077;&#1076;&#1072;&#1090;&#1077;&#1083;&#1100;\&#1047;&#1072;&#1075;&#1088;&#1091;&#1079;&#1082;&#1080;\vedenie-individualnoj-predprinimatelskoj-deyatelnosti-v-rf.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FCi7SxKpGjXkN47D4Z5Qz2CQQ==">AMUW2mWC2mjYutQ2ia9ws6bs0p4EO74mTGztHDxfiSZB5hWnNbgjNOtpS0UfRQWHkaqPDhU7Cq6JTv8dpd8g48r6vMFYEFCODvnzLTA2dYBE+CHfB9eJoWQHCZ5p0FwVwgRW/gnzAjnFwDhJOnuRCV1sAjsWdQ0mKFEfZi4srzuKeGfyuX5ISXKkGlGR08WCqm0BgCnljpVsasmsYPzx3pi6jC/gwouj/mK0CNAHC1V860Z59QDCj/80WTqscKqqBgheE4yVmkfdL5E5HceZefBTZjECQ8arjclT5b0hKSGWpTNMOyVL+/tjWmAgYnX/KX18hx2CclBQpzoS/4cDvRXoJ1WVnscmfkdx35tSksgcOpuov2uoJZGe5Mk7yAilGe42lnQAjy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6768</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Председатель</cp:lastModifiedBy>
  <cp:revision>2</cp:revision>
  <dcterms:created xsi:type="dcterms:W3CDTF">2021-10-05T09:01:00Z</dcterms:created>
  <dcterms:modified xsi:type="dcterms:W3CDTF">2021-10-05T09:01:00Z</dcterms:modified>
</cp:coreProperties>
</file>