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365C" w14:textId="55ECFBAA" w:rsidR="003879D4" w:rsidRDefault="00D73F9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3879D4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МЕЖРЕГИОНАЛЬН</w:t>
      </w:r>
      <w:r w:rsidR="00345276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АЯ</w:t>
      </w:r>
      <w:r w:rsidRPr="003879D4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ХАРТИ</w:t>
      </w:r>
      <w:r w:rsidR="00345276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Я</w:t>
      </w:r>
      <w:r w:rsidRPr="003879D4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</w:t>
      </w:r>
      <w:r w:rsidR="00703EF1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ДОБРОСОВЕСТНОСТИ</w:t>
      </w:r>
    </w:p>
    <w:p w14:paraId="40D0BF33" w14:textId="77777777" w:rsidR="0044703D" w:rsidRPr="0044703D" w:rsidRDefault="0044703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4"/>
          <w:szCs w:val="4"/>
          <w:lang w:eastAsia="ru-RU"/>
        </w:rPr>
      </w:pPr>
    </w:p>
    <w:p w14:paraId="376422CD" w14:textId="3094BC39" w:rsidR="003E0437" w:rsidRDefault="006D7ABE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</w:pPr>
      <w:r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В СФЕРЕ ВЫДАЧИ</w:t>
      </w:r>
      <w:r w:rsidR="00995240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ЗАЙМОВ,</w:t>
      </w:r>
      <w:r w:rsid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</w:t>
      </w:r>
      <w:r w:rsidR="00995240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ПОГАШАЕМЫХ </w:t>
      </w:r>
      <w:r w:rsidR="00503434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ИЗ СРЕДСТВ МАТЕРИНСКОГО</w:t>
      </w:r>
      <w:r w:rsidR="00CD14FD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(</w:t>
      </w:r>
      <w:proofErr w:type="gramStart"/>
      <w:r w:rsidR="00CD14FD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СЕМЕЙНОГО)</w:t>
      </w:r>
      <w:r w:rsidR="001B7F69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  </w:t>
      </w:r>
      <w:proofErr w:type="gramEnd"/>
      <w:r w:rsidR="001B7F69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 </w:t>
      </w:r>
      <w:r w:rsid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</w:t>
      </w:r>
      <w:r w:rsidR="00503434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КАПИТАЛА</w:t>
      </w:r>
      <w:r w:rsidR="001B7F69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</w:t>
      </w:r>
      <w:r w:rsidR="00B66AC4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(ДАЛЕЕ -ХАРТИЯ</w:t>
      </w:r>
      <w:r w:rsidR="0097106E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)</w:t>
      </w:r>
      <w:r w:rsidR="0021365F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.</w:t>
      </w:r>
    </w:p>
    <w:p w14:paraId="5713290B" w14:textId="77777777" w:rsidR="0044703D" w:rsidRPr="002D4A82" w:rsidRDefault="0044703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</w:pPr>
    </w:p>
    <w:p w14:paraId="04B95B0A" w14:textId="14F8D5AE" w:rsidR="00CF758B" w:rsidRPr="009D4475" w:rsidRDefault="00CF758B" w:rsidP="00CF758B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1AB35A1A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О </w:t>
      </w:r>
      <w:r w:rsidR="003A060F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Хартии</w:t>
      </w:r>
      <w:r w:rsidRPr="1AB35A1A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.</w:t>
      </w:r>
    </w:p>
    <w:p w14:paraId="1D5DA09F" w14:textId="77777777" w:rsidR="00443639" w:rsidRPr="002D4A82" w:rsidRDefault="00443639" w:rsidP="00CF758B">
      <w:pPr>
        <w:ind w:firstLine="36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498F54E3" w14:textId="77777777" w:rsidR="003A060F" w:rsidRPr="00D00E37" w:rsidRDefault="003A060F" w:rsidP="003A060F">
      <w:pPr>
        <w:ind w:firstLine="360"/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 xml:space="preserve">Хартия – </w:t>
      </w:r>
      <w:r w:rsidRPr="00D00E37">
        <w:rPr>
          <w:rFonts w:asciiTheme="majorHAnsi" w:eastAsia="Times New Roman" w:hAnsiTheme="majorHAnsi" w:cstheme="majorBidi"/>
          <w:lang w:eastAsia="ru-RU"/>
        </w:rPr>
        <w:t>соглашение, в соответствии с которым участники, кредитные кооперативы, следуют заявленным принципам и правилам, а также неукоснительно придерживаются критериев добросовестности в сфере выдачи займов, погашаемых из средств материнского (семейного) капитала.</w:t>
      </w:r>
    </w:p>
    <w:p w14:paraId="514A1339" w14:textId="2F242E1D" w:rsidR="003A060F" w:rsidRPr="001F3BC5" w:rsidRDefault="001F3BC5" w:rsidP="00CF758B">
      <w:pPr>
        <w:ind w:firstLine="360"/>
        <w:jc w:val="both"/>
        <w:rPr>
          <w:rFonts w:asciiTheme="majorHAnsi" w:eastAsia="Times New Roman" w:hAnsiTheme="majorHAnsi" w:cstheme="majorBidi"/>
          <w:lang w:eastAsia="ru-RU"/>
        </w:rPr>
      </w:pPr>
      <w:r>
        <w:rPr>
          <w:rFonts w:asciiTheme="majorHAnsi" w:eastAsia="Times New Roman" w:hAnsiTheme="majorHAnsi" w:cstheme="majorBidi"/>
          <w:lang w:eastAsia="ru-RU"/>
        </w:rPr>
        <w:t xml:space="preserve">Хартия разработана на основе </w:t>
      </w:r>
      <w:r w:rsidR="00B354AC">
        <w:rPr>
          <w:rFonts w:asciiTheme="majorHAnsi" w:eastAsia="Times New Roman" w:hAnsiTheme="majorHAnsi" w:cstheme="majorBidi"/>
          <w:lang w:eastAsia="ru-RU"/>
        </w:rPr>
        <w:t>«</w:t>
      </w:r>
      <w:r>
        <w:rPr>
          <w:rFonts w:asciiTheme="majorHAnsi" w:eastAsia="Times New Roman" w:hAnsiTheme="majorHAnsi" w:cstheme="majorBidi"/>
          <w:lang w:eastAsia="ru-RU"/>
        </w:rPr>
        <w:t xml:space="preserve">Концепции </w:t>
      </w:r>
      <w:r w:rsidRPr="001F3BC5">
        <w:rPr>
          <w:rFonts w:asciiTheme="majorHAnsi" w:eastAsia="Times New Roman" w:hAnsiTheme="majorHAnsi" w:cstheme="majorBidi"/>
          <w:lang w:eastAsia="ru-RU"/>
        </w:rPr>
        <w:t xml:space="preserve">Хартии </w:t>
      </w:r>
      <w:r w:rsidR="00703EF1" w:rsidRPr="00703EF1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Pr="001F3BC5">
        <w:rPr>
          <w:rFonts w:asciiTheme="majorHAnsi" w:eastAsia="Times New Roman" w:hAnsiTheme="majorHAnsi" w:cstheme="majorBidi"/>
          <w:lang w:eastAsia="ru-RU"/>
        </w:rPr>
        <w:t>в сфере выдачи займов, погашаемых из средств материнского (семейного) капитала</w:t>
      </w:r>
      <w:r w:rsidR="00B354AC">
        <w:rPr>
          <w:rFonts w:asciiTheme="majorHAnsi" w:eastAsia="Times New Roman" w:hAnsiTheme="majorHAnsi" w:cstheme="majorBidi"/>
          <w:lang w:eastAsia="ru-RU"/>
        </w:rPr>
        <w:t>»</w:t>
      </w:r>
      <w:r w:rsidR="00D255E7">
        <w:rPr>
          <w:rFonts w:asciiTheme="majorHAnsi" w:eastAsia="Times New Roman" w:hAnsiTheme="majorHAnsi" w:cstheme="majorBidi"/>
          <w:lang w:eastAsia="ru-RU"/>
        </w:rPr>
        <w:t xml:space="preserve">, определяющей </w:t>
      </w:r>
      <w:r w:rsidR="00B354AC" w:rsidRPr="00B354AC">
        <w:rPr>
          <w:rFonts w:asciiTheme="majorHAnsi" w:eastAsia="Times New Roman" w:hAnsiTheme="majorHAnsi" w:cstheme="majorBidi"/>
          <w:lang w:eastAsia="ru-RU"/>
        </w:rPr>
        <w:t>определяющих поведение кредитных потребительских кооперативов и сельскохозяйственных потребительских кредитных кооперативов, действующих на основании Федерального закона Российской Федерации от 18 июля 2009 г. N 190-ФЗ "О кредитной кооперации" и Федерального закона от 8 декабря 1995 г. N 193-ФЗ "О сельскохозяйственной кооперации"  (далее – кредитные кооперативы) в сфере выдачи займов, погашаемых из средств материнского (семейного) капитала (далее – МСК), согласно Федерального закона от 29 декабря 2006 г. N 256-ФЗ «О дополнительных мерах государственной поддержки семей, имеющих детей».</w:t>
      </w:r>
    </w:p>
    <w:p w14:paraId="25F4B599" w14:textId="24BD92B7" w:rsidR="00CF758B" w:rsidRPr="00D00E37" w:rsidRDefault="00CF758B" w:rsidP="00CF758B">
      <w:pPr>
        <w:ind w:firstLine="360"/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 xml:space="preserve">Данная </w:t>
      </w:r>
      <w:r w:rsidR="00B354AC">
        <w:rPr>
          <w:rFonts w:asciiTheme="majorHAnsi" w:eastAsia="Times New Roman" w:hAnsiTheme="majorHAnsi" w:cstheme="majorBidi"/>
          <w:b/>
          <w:bCs/>
          <w:lang w:eastAsia="ru-RU"/>
        </w:rPr>
        <w:t>Хартия</w:t>
      </w: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 xml:space="preserve"> разработана </w:t>
      </w:r>
      <w:r w:rsidRPr="00D00E37">
        <w:rPr>
          <w:rFonts w:asciiTheme="majorHAnsi" w:eastAsia="Times New Roman" w:hAnsiTheme="majorHAnsi" w:cstheme="majorBidi"/>
          <w:lang w:eastAsia="ru-RU"/>
        </w:rPr>
        <w:t>для профессионального сообщества кредитной кооперации</w:t>
      </w:r>
      <w:r w:rsidR="00FE72A2" w:rsidRPr="00D00E37">
        <w:rPr>
          <w:rFonts w:asciiTheme="majorHAnsi" w:eastAsia="Times New Roman" w:hAnsiTheme="majorHAnsi" w:cstheme="majorBidi"/>
          <w:lang w:eastAsia="ru-RU"/>
        </w:rPr>
        <w:t xml:space="preserve"> и пайщиков кредитных кооперативов</w:t>
      </w:r>
      <w:r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0475355F" w14:textId="2B0A2EAA" w:rsidR="00443639" w:rsidRPr="00D00E37" w:rsidRDefault="00443639" w:rsidP="00443639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Преамбула</w:t>
      </w:r>
      <w:r w:rsidR="00B009C6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</w:t>
      </w:r>
      <w:r w:rsidR="009C43C3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Хартии</w:t>
      </w: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.</w:t>
      </w:r>
    </w:p>
    <w:p w14:paraId="74E1F6FE" w14:textId="77777777" w:rsidR="00083197" w:rsidRPr="00D00E37" w:rsidRDefault="00083197" w:rsidP="00083197">
      <w:pPr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5254DAD6" w14:textId="4FC1CDBA" w:rsidR="00E50ED4" w:rsidRPr="00D00E37" w:rsidRDefault="00D12DB9" w:rsidP="00855D1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>Условия.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Государственная поддержка в виде предоставления </w:t>
      </w:r>
      <w:r w:rsidR="00084B91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 российским семьям, имеющим детей, является востребованной и существенной материальной помощью</w:t>
      </w:r>
      <w:r w:rsidR="008A4D39" w:rsidRPr="00D00E37">
        <w:rPr>
          <w:rFonts w:asciiTheme="majorHAnsi" w:eastAsia="Times New Roman" w:hAnsiTheme="majorHAnsi" w:cstheme="majorBidi"/>
          <w:lang w:eastAsia="ru-RU"/>
        </w:rPr>
        <w:t>.</w:t>
      </w:r>
      <w:r w:rsidR="00307D15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Наиболее распространенной формой распоряжения </w:t>
      </w:r>
      <w:r w:rsidR="00084B91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FC7BDB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>является направление средств на улучшение жилищных условий семей</w:t>
      </w:r>
      <w:r w:rsidR="00FB5E8E" w:rsidRPr="00D00E37">
        <w:rPr>
          <w:rFonts w:asciiTheme="majorHAnsi" w:eastAsia="Times New Roman" w:hAnsiTheme="majorHAnsi" w:cstheme="majorBidi"/>
          <w:lang w:eastAsia="ru-RU"/>
        </w:rPr>
        <w:t>, имеющих детей.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C045B8" w:rsidRPr="00D00E37">
        <w:rPr>
          <w:rFonts w:asciiTheme="majorHAnsi" w:eastAsia="Times New Roman" w:hAnsiTheme="majorHAnsi" w:cstheme="majorBidi"/>
          <w:lang w:eastAsia="ru-RU"/>
        </w:rPr>
        <w:t>До достижения ребенком 3-х лет</w:t>
      </w:r>
      <w:r w:rsidR="00EC3409" w:rsidRPr="00D00E37">
        <w:rPr>
          <w:rFonts w:asciiTheme="majorHAnsi" w:eastAsia="Times New Roman" w:hAnsiTheme="majorHAnsi" w:cstheme="majorBidi"/>
          <w:lang w:eastAsia="ru-RU"/>
        </w:rPr>
        <w:t xml:space="preserve"> родители имеют возможность получить заем в кредитном кооперативе</w:t>
      </w:r>
      <w:r w:rsidR="00316B37" w:rsidRPr="00D00E37">
        <w:rPr>
          <w:rFonts w:asciiTheme="majorHAnsi" w:eastAsia="Times New Roman" w:hAnsiTheme="majorHAnsi" w:cstheme="majorBidi"/>
          <w:lang w:eastAsia="ru-RU"/>
        </w:rPr>
        <w:t xml:space="preserve"> и погасить </w:t>
      </w:r>
      <w:r w:rsidR="004668AF" w:rsidRPr="00D00E37">
        <w:rPr>
          <w:rFonts w:asciiTheme="majorHAnsi" w:eastAsia="Times New Roman" w:hAnsiTheme="majorHAnsi" w:cstheme="majorBidi"/>
          <w:lang w:eastAsia="ru-RU"/>
        </w:rPr>
        <w:t xml:space="preserve">этот заем </w:t>
      </w:r>
      <w:r w:rsidR="00316B37" w:rsidRPr="00D00E37">
        <w:rPr>
          <w:rFonts w:asciiTheme="majorHAnsi" w:eastAsia="Times New Roman" w:hAnsiTheme="majorHAnsi" w:cstheme="majorBidi"/>
          <w:lang w:eastAsia="ru-RU"/>
        </w:rPr>
        <w:t xml:space="preserve">из </w:t>
      </w:r>
      <w:r w:rsidR="007741F0" w:rsidRPr="00D00E37">
        <w:rPr>
          <w:rFonts w:asciiTheme="majorHAnsi" w:eastAsia="Times New Roman" w:hAnsiTheme="majorHAnsi" w:cstheme="majorBidi"/>
          <w:lang w:eastAsia="ru-RU"/>
        </w:rPr>
        <w:t>средств МСК</w:t>
      </w:r>
      <w:r w:rsidR="00FC7BDB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211123" w:rsidRPr="00D00E37">
        <w:rPr>
          <w:rFonts w:asciiTheme="majorHAnsi" w:eastAsia="Times New Roman" w:hAnsiTheme="majorHAnsi" w:cstheme="majorBidi"/>
          <w:lang w:eastAsia="ru-RU"/>
        </w:rPr>
        <w:t>Кредитные кооперативы</w:t>
      </w:r>
      <w:r w:rsidR="00A42AC1" w:rsidRPr="00D00E37">
        <w:rPr>
          <w:rFonts w:asciiTheme="majorHAnsi" w:eastAsia="Times New Roman" w:hAnsiTheme="majorHAnsi" w:cstheme="majorBidi"/>
          <w:lang w:eastAsia="ru-RU"/>
        </w:rPr>
        <w:t>, подписавшие Хартию,</w:t>
      </w:r>
      <w:r w:rsidR="0040284E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C4ACB" w:rsidRPr="00D00E37">
        <w:rPr>
          <w:rFonts w:asciiTheme="majorHAnsi" w:eastAsia="Times New Roman" w:hAnsiTheme="majorHAnsi" w:cstheme="majorBidi"/>
          <w:lang w:eastAsia="ru-RU"/>
        </w:rPr>
        <w:t>заинтересован</w:t>
      </w:r>
      <w:r w:rsidR="00211123" w:rsidRPr="00D00E37">
        <w:rPr>
          <w:rFonts w:asciiTheme="majorHAnsi" w:eastAsia="Times New Roman" w:hAnsiTheme="majorHAnsi" w:cstheme="majorBidi"/>
          <w:lang w:eastAsia="ru-RU"/>
        </w:rPr>
        <w:t>ы</w:t>
      </w:r>
      <w:r w:rsidR="003C4ACB" w:rsidRPr="00D00E37">
        <w:rPr>
          <w:rFonts w:asciiTheme="majorHAnsi" w:eastAsia="Times New Roman" w:hAnsiTheme="majorHAnsi" w:cstheme="majorBidi"/>
          <w:lang w:eastAsia="ru-RU"/>
        </w:rPr>
        <w:t xml:space="preserve"> в </w:t>
      </w:r>
      <w:r w:rsidR="008F6566" w:rsidRPr="00D00E37">
        <w:rPr>
          <w:rFonts w:asciiTheme="majorHAnsi" w:eastAsia="Times New Roman" w:hAnsiTheme="majorHAnsi" w:cstheme="majorBidi"/>
          <w:lang w:eastAsia="ru-RU"/>
        </w:rPr>
        <w:t xml:space="preserve">развитии рынка в сфере выдачи </w:t>
      </w:r>
      <w:r w:rsidR="004D4A5B" w:rsidRPr="00D00E37">
        <w:rPr>
          <w:rFonts w:asciiTheme="majorHAnsi" w:eastAsia="Times New Roman" w:hAnsiTheme="majorHAnsi" w:cstheme="majorBidi"/>
          <w:lang w:eastAsia="ru-RU"/>
        </w:rPr>
        <w:t xml:space="preserve">таких </w:t>
      </w:r>
      <w:r w:rsidR="008F6566" w:rsidRPr="00D00E37">
        <w:rPr>
          <w:rFonts w:asciiTheme="majorHAnsi" w:eastAsia="Times New Roman" w:hAnsiTheme="majorHAnsi" w:cstheme="majorBidi"/>
          <w:lang w:eastAsia="ru-RU"/>
        </w:rPr>
        <w:t xml:space="preserve">займов </w:t>
      </w:r>
      <w:r w:rsidR="00211123" w:rsidRPr="00D00E37">
        <w:rPr>
          <w:rFonts w:asciiTheme="majorHAnsi" w:eastAsia="Times New Roman" w:hAnsiTheme="majorHAnsi" w:cstheme="majorBidi"/>
          <w:lang w:eastAsia="ru-RU"/>
        </w:rPr>
        <w:t>и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 воспринимают себя в качестве </w:t>
      </w:r>
      <w:r w:rsidR="005507BC" w:rsidRPr="00D00E37">
        <w:rPr>
          <w:rFonts w:asciiTheme="majorHAnsi" w:eastAsia="Times New Roman" w:hAnsiTheme="majorHAnsi" w:cstheme="majorBidi"/>
          <w:lang w:eastAsia="ru-RU"/>
        </w:rPr>
        <w:t xml:space="preserve">добросовестных 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агентов государства по реализации государственной программы </w:t>
      </w:r>
      <w:r w:rsidR="00621C70" w:rsidRPr="00D00E37">
        <w:rPr>
          <w:rFonts w:asciiTheme="majorHAnsi" w:eastAsia="Times New Roman" w:hAnsiTheme="majorHAnsi" w:cstheme="majorBidi"/>
          <w:lang w:eastAsia="ru-RU"/>
        </w:rPr>
        <w:t xml:space="preserve">по улучшению жилищных условий </w:t>
      </w:r>
      <w:r w:rsidR="00243938" w:rsidRPr="00D00E37">
        <w:rPr>
          <w:rFonts w:asciiTheme="majorHAnsi" w:eastAsia="Times New Roman" w:hAnsiTheme="majorHAnsi" w:cstheme="majorBidi"/>
          <w:lang w:eastAsia="ru-RU"/>
        </w:rPr>
        <w:t>для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243938" w:rsidRPr="00D00E37">
        <w:rPr>
          <w:rFonts w:asciiTheme="majorHAnsi" w:eastAsia="Times New Roman" w:hAnsiTheme="majorHAnsi" w:cstheme="majorBidi"/>
          <w:lang w:eastAsia="ru-RU"/>
        </w:rPr>
        <w:t>семей, имеющих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 детей, в том числе в сельской местности и в регионах с ограниченным уровнем развития финансовой инфраструктуры.</w:t>
      </w:r>
      <w:r w:rsidR="00DF6BF4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</w:p>
    <w:p w14:paraId="2CEF796D" w14:textId="77777777" w:rsidR="0037452E" w:rsidRPr="00D00E37" w:rsidRDefault="0037452E" w:rsidP="0037452E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2F128828" w14:textId="24C8C1ED" w:rsidR="00083197" w:rsidRPr="00D00E37" w:rsidRDefault="00D12DB9" w:rsidP="00083197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bookmarkStart w:id="0" w:name="_Hlk63681325"/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>Идея.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B06244" w:rsidRPr="00D00E37">
        <w:rPr>
          <w:rFonts w:asciiTheme="majorHAnsi" w:eastAsia="Times New Roman" w:hAnsiTheme="majorHAnsi" w:cstheme="majorBidi"/>
          <w:lang w:eastAsia="ru-RU"/>
        </w:rPr>
        <w:t>Кредитные</w:t>
      </w:r>
      <w:r w:rsidR="007B405D" w:rsidRPr="00D00E37">
        <w:rPr>
          <w:rFonts w:asciiTheme="majorHAnsi" w:eastAsia="Times New Roman" w:hAnsiTheme="majorHAnsi" w:cstheme="majorBidi"/>
          <w:lang w:eastAsia="ru-RU"/>
        </w:rPr>
        <w:t xml:space="preserve"> кооперативы </w:t>
      </w:r>
      <w:r w:rsidR="00B06244" w:rsidRPr="00D00E37">
        <w:rPr>
          <w:rFonts w:asciiTheme="majorHAnsi" w:eastAsia="Times New Roman" w:hAnsiTheme="majorHAnsi" w:cstheme="majorBidi"/>
          <w:lang w:eastAsia="ru-RU"/>
        </w:rPr>
        <w:t xml:space="preserve">являются участниками </w:t>
      </w:r>
      <w:r w:rsidR="00AF6891" w:rsidRPr="00D00E37">
        <w:rPr>
          <w:rFonts w:asciiTheme="majorHAnsi" w:eastAsia="Times New Roman" w:hAnsiTheme="majorHAnsi" w:cstheme="majorBidi"/>
          <w:lang w:eastAsia="ru-RU"/>
        </w:rPr>
        <w:t xml:space="preserve">Хартии и </w:t>
      </w:r>
      <w:r w:rsidR="00CA7993" w:rsidRPr="00D00E37">
        <w:rPr>
          <w:rFonts w:asciiTheme="majorHAnsi" w:eastAsia="Times New Roman" w:hAnsiTheme="majorHAnsi" w:cstheme="majorBidi"/>
          <w:lang w:eastAsia="ru-RU"/>
        </w:rPr>
        <w:t xml:space="preserve">объединяют усилия в целях закрепления прозрачных механизмов деятельности по предоставлению займов пайщикам с дальнейшим погашением средствами </w:t>
      </w:r>
      <w:r w:rsidR="00DA28EC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CA7993" w:rsidRPr="00D00E37">
        <w:rPr>
          <w:rFonts w:asciiTheme="majorHAnsi" w:eastAsia="Times New Roman" w:hAnsiTheme="majorHAnsi" w:cstheme="majorBidi"/>
          <w:lang w:eastAsia="ru-RU"/>
        </w:rPr>
        <w:t xml:space="preserve"> без использования </w:t>
      </w:r>
      <w:r w:rsidR="006813A8" w:rsidRPr="00D00E37">
        <w:rPr>
          <w:rFonts w:asciiTheme="majorHAnsi" w:eastAsia="Times New Roman" w:hAnsiTheme="majorHAnsi" w:cstheme="majorBidi"/>
          <w:lang w:eastAsia="ru-RU"/>
        </w:rPr>
        <w:t>сомнительных, с точки зрения закона,</w:t>
      </w:r>
      <w:r w:rsidR="00CA7993" w:rsidRPr="00D00E37">
        <w:rPr>
          <w:rFonts w:asciiTheme="majorHAnsi" w:eastAsia="Times New Roman" w:hAnsiTheme="majorHAnsi" w:cstheme="majorBidi"/>
          <w:lang w:eastAsia="ru-RU"/>
        </w:rPr>
        <w:t xml:space="preserve"> схем</w:t>
      </w:r>
      <w:r w:rsidR="001D6F49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</w:p>
    <w:p w14:paraId="2FDD00EF" w14:textId="77777777" w:rsidR="0037452E" w:rsidRPr="00D00E37" w:rsidRDefault="0037452E" w:rsidP="0037452E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7DA70DF3" w14:textId="4D329ABD" w:rsidR="001C74C4" w:rsidRPr="00D00E37" w:rsidRDefault="00CA7993" w:rsidP="00083197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bookmarkEnd w:id="0"/>
      <w:r w:rsidR="00D12DB9" w:rsidRPr="00D00E37">
        <w:rPr>
          <w:rFonts w:asciiTheme="majorHAnsi" w:eastAsia="Times New Roman" w:hAnsiTheme="majorHAnsi" w:cstheme="majorBidi"/>
          <w:b/>
          <w:bCs/>
          <w:lang w:eastAsia="ru-RU"/>
        </w:rPr>
        <w:t>Цель.</w:t>
      </w:r>
      <w:r w:rsidR="00D12DB9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1C74C4" w:rsidRPr="00D00E37">
        <w:rPr>
          <w:rFonts w:asciiTheme="majorHAnsi" w:eastAsia="Times New Roman" w:hAnsiTheme="majorHAnsi" w:cstheme="majorBidi"/>
          <w:lang w:eastAsia="ru-RU"/>
        </w:rPr>
        <w:t>Основной целью Хартии является вовлечение максимального числа участников</w:t>
      </w:r>
      <w:r w:rsidR="00B80F74" w:rsidRPr="00D00E37">
        <w:rPr>
          <w:rFonts w:asciiTheme="majorHAnsi" w:eastAsia="Times New Roman" w:hAnsiTheme="majorHAnsi" w:cstheme="majorBidi"/>
          <w:lang w:eastAsia="ru-RU"/>
        </w:rPr>
        <w:t xml:space="preserve"> из сектора кредитной кооперации</w:t>
      </w:r>
      <w:r w:rsidR="001C74C4" w:rsidRPr="00D00E37">
        <w:rPr>
          <w:rFonts w:asciiTheme="majorHAnsi" w:eastAsia="Times New Roman" w:hAnsiTheme="majorHAnsi" w:cstheme="majorBidi"/>
          <w:lang w:eastAsia="ru-RU"/>
        </w:rPr>
        <w:t xml:space="preserve">, удовлетворяющих потребности пайщиков в </w:t>
      </w:r>
      <w:r w:rsidR="00885A31" w:rsidRPr="00D00E37">
        <w:rPr>
          <w:rFonts w:asciiTheme="majorHAnsi" w:eastAsia="Times New Roman" w:hAnsiTheme="majorHAnsi" w:cstheme="majorBidi"/>
          <w:lang w:eastAsia="ru-RU"/>
        </w:rPr>
        <w:t xml:space="preserve">сфере выдачи </w:t>
      </w:r>
      <w:r w:rsidR="00CB048E" w:rsidRPr="00D00E37">
        <w:rPr>
          <w:rFonts w:asciiTheme="majorHAnsi" w:eastAsia="Times New Roman" w:hAnsiTheme="majorHAnsi" w:cstheme="majorBidi"/>
          <w:lang w:eastAsia="ru-RU"/>
        </w:rPr>
        <w:t xml:space="preserve">займов </w:t>
      </w:r>
      <w:r w:rsidR="00885A31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1C74C4" w:rsidRPr="00D00E37">
        <w:rPr>
          <w:rFonts w:asciiTheme="majorHAnsi" w:eastAsia="Times New Roman" w:hAnsiTheme="majorHAnsi" w:cstheme="majorBidi"/>
          <w:lang w:eastAsia="ru-RU"/>
        </w:rPr>
        <w:t xml:space="preserve"> и соблюдающих нижеприведенные критерии добросовестности. </w:t>
      </w:r>
    </w:p>
    <w:p w14:paraId="3389238F" w14:textId="41BF5B64" w:rsidR="00ED5C55" w:rsidRDefault="00ED5C55" w:rsidP="00ED5C55">
      <w:pPr>
        <w:pStyle w:val="a7"/>
        <w:jc w:val="both"/>
      </w:pPr>
    </w:p>
    <w:p w14:paraId="6521EB62" w14:textId="53940131" w:rsidR="00DB7B36" w:rsidRDefault="00DB7B36" w:rsidP="00ED5C55">
      <w:pPr>
        <w:pStyle w:val="a7"/>
        <w:jc w:val="both"/>
      </w:pPr>
    </w:p>
    <w:p w14:paraId="6FFE880B" w14:textId="77777777" w:rsidR="00D53AEF" w:rsidRDefault="00D53AEF" w:rsidP="00ED5C55">
      <w:pPr>
        <w:pStyle w:val="a7"/>
        <w:jc w:val="both"/>
      </w:pPr>
    </w:p>
    <w:p w14:paraId="568B8F8F" w14:textId="77777777" w:rsidR="00DB7B36" w:rsidRPr="00D00E37" w:rsidRDefault="00DB7B36" w:rsidP="00ED5C55">
      <w:pPr>
        <w:pStyle w:val="a7"/>
        <w:jc w:val="both"/>
      </w:pPr>
    </w:p>
    <w:p w14:paraId="010A73AD" w14:textId="2D722AAF" w:rsidR="00142A2F" w:rsidRPr="00D00E37" w:rsidRDefault="00910F5D" w:rsidP="007A66CC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lastRenderedPageBreak/>
        <w:t>Основные положения</w:t>
      </w:r>
      <w:r w:rsidR="00685A62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</w:t>
      </w:r>
      <w:r w:rsidR="009C43C3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Хартии</w:t>
      </w:r>
      <w:r w:rsidR="00685A62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.</w:t>
      </w:r>
    </w:p>
    <w:p w14:paraId="3832BEB3" w14:textId="77777777" w:rsidR="00153A5C" w:rsidRPr="00D00E37" w:rsidRDefault="00153A5C" w:rsidP="00153A5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12"/>
          <w:szCs w:val="12"/>
          <w:lang w:eastAsia="ru-RU"/>
        </w:rPr>
      </w:pPr>
    </w:p>
    <w:p w14:paraId="25AC0357" w14:textId="77777777" w:rsidR="007A66CC" w:rsidRPr="00D00E37" w:rsidRDefault="007A66CC" w:rsidP="007A66C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39009DD9" w14:textId="1EDE4A1F" w:rsidR="00687626" w:rsidRPr="00D00E37" w:rsidRDefault="00687626" w:rsidP="00D12DB9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Участники </w:t>
      </w:r>
      <w:r w:rsidR="00AF6891" w:rsidRPr="00D00E37">
        <w:rPr>
          <w:rFonts w:asciiTheme="majorHAnsi" w:eastAsia="Times New Roman" w:hAnsiTheme="majorHAnsi" w:cstheme="majorBidi"/>
          <w:lang w:eastAsia="ru-RU"/>
        </w:rPr>
        <w:t>Х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артии </w:t>
      </w:r>
      <w:r w:rsidR="00D335A4" w:rsidRPr="00D00E37">
        <w:rPr>
          <w:rFonts w:asciiTheme="majorHAnsi" w:eastAsia="Times New Roman" w:hAnsiTheme="majorHAnsi" w:cstheme="majorBidi"/>
          <w:lang w:eastAsia="ru-RU"/>
        </w:rPr>
        <w:t>осознавая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свою ответственность </w:t>
      </w:r>
      <w:r w:rsidR="00331BCF" w:rsidRPr="00D00E37">
        <w:rPr>
          <w:rFonts w:asciiTheme="majorHAnsi" w:eastAsia="Times New Roman" w:hAnsiTheme="majorHAnsi" w:cstheme="majorBidi"/>
          <w:lang w:eastAsia="ru-RU"/>
        </w:rPr>
        <w:t>перед пайщиками</w:t>
      </w:r>
      <w:r w:rsidR="00D335A4" w:rsidRPr="00D00E37">
        <w:rPr>
          <w:rFonts w:asciiTheme="majorHAnsi" w:eastAsia="Times New Roman" w:hAnsiTheme="majorHAnsi" w:cstheme="majorBidi"/>
          <w:lang w:eastAsia="ru-RU"/>
        </w:rPr>
        <w:t xml:space="preserve"> и </w:t>
      </w:r>
      <w:r w:rsidRPr="00D00E37">
        <w:rPr>
          <w:rFonts w:asciiTheme="majorHAnsi" w:eastAsia="Times New Roman" w:hAnsiTheme="majorHAnsi" w:cstheme="majorBidi"/>
          <w:lang w:eastAsia="ru-RU"/>
        </w:rPr>
        <w:t>понима</w:t>
      </w:r>
      <w:r w:rsidR="00D335A4" w:rsidRPr="00D00E37">
        <w:rPr>
          <w:rFonts w:asciiTheme="majorHAnsi" w:eastAsia="Times New Roman" w:hAnsiTheme="majorHAnsi" w:cstheme="majorBidi"/>
          <w:lang w:eastAsia="ru-RU"/>
        </w:rPr>
        <w:t>я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, что решение поставленных </w:t>
      </w:r>
      <w:r w:rsidR="00625075" w:rsidRPr="00D00E37">
        <w:rPr>
          <w:rFonts w:asciiTheme="majorHAnsi" w:eastAsia="Times New Roman" w:hAnsiTheme="majorHAnsi" w:cstheme="majorBidi"/>
          <w:lang w:eastAsia="ru-RU"/>
        </w:rPr>
        <w:t xml:space="preserve">государством </w:t>
      </w:r>
      <w:r w:rsidRPr="00D00E37">
        <w:rPr>
          <w:rFonts w:asciiTheme="majorHAnsi" w:eastAsia="Times New Roman" w:hAnsiTheme="majorHAnsi" w:cstheme="majorBidi"/>
          <w:lang w:eastAsia="ru-RU"/>
        </w:rPr>
        <w:t>задач</w:t>
      </w:r>
      <w:r w:rsidR="00892555" w:rsidRPr="00D00E37">
        <w:rPr>
          <w:rFonts w:asciiTheme="majorHAnsi" w:eastAsia="Times New Roman" w:hAnsiTheme="majorHAnsi" w:cstheme="majorBidi"/>
          <w:lang w:eastAsia="ru-RU"/>
        </w:rPr>
        <w:t xml:space="preserve"> по поддержке семей, имеющих детей</w:t>
      </w:r>
      <w:r w:rsidR="002703B1" w:rsidRPr="00D00E37">
        <w:rPr>
          <w:rFonts w:asciiTheme="majorHAnsi" w:eastAsia="Times New Roman" w:hAnsiTheme="majorHAnsi" w:cstheme="majorBidi"/>
          <w:lang w:eastAsia="ru-RU"/>
        </w:rPr>
        <w:t>,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невозможно без всеобщего консенсуса</w:t>
      </w:r>
      <w:r w:rsidR="004A1AA8" w:rsidRPr="00D00E37">
        <w:rPr>
          <w:rFonts w:asciiTheme="majorHAnsi" w:eastAsia="Times New Roman" w:hAnsiTheme="majorHAnsi" w:cstheme="majorBidi"/>
          <w:lang w:eastAsia="ru-RU"/>
        </w:rPr>
        <w:t>,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намерены содействовать сотрудничеству и взаимодействию всех </w:t>
      </w:r>
      <w:r w:rsidR="00CE75F3" w:rsidRPr="00D00E37">
        <w:rPr>
          <w:rFonts w:asciiTheme="majorHAnsi" w:eastAsia="Times New Roman" w:hAnsiTheme="majorHAnsi" w:cstheme="majorBidi"/>
          <w:lang w:eastAsia="ru-RU"/>
        </w:rPr>
        <w:t xml:space="preserve">заинтересованных </w:t>
      </w:r>
      <w:r w:rsidR="00E336FA" w:rsidRPr="00D00E37">
        <w:rPr>
          <w:rFonts w:asciiTheme="majorHAnsi" w:eastAsia="Times New Roman" w:hAnsiTheme="majorHAnsi" w:cstheme="majorBidi"/>
          <w:lang w:eastAsia="ru-RU"/>
        </w:rPr>
        <w:t>сторон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для решения </w:t>
      </w:r>
      <w:r w:rsidR="00AB3264" w:rsidRPr="00D00E37">
        <w:rPr>
          <w:rFonts w:asciiTheme="majorHAnsi" w:eastAsia="Times New Roman" w:hAnsiTheme="majorHAnsi" w:cstheme="majorBidi"/>
          <w:lang w:eastAsia="ru-RU"/>
        </w:rPr>
        <w:t>социальной задачи</w:t>
      </w:r>
      <w:r w:rsidR="00C40CBE" w:rsidRPr="00D00E37">
        <w:rPr>
          <w:rFonts w:asciiTheme="majorHAnsi" w:eastAsia="Times New Roman" w:hAnsiTheme="majorHAnsi" w:cstheme="majorBidi"/>
          <w:lang w:eastAsia="ru-RU"/>
        </w:rPr>
        <w:t xml:space="preserve"> по</w:t>
      </w:r>
      <w:r w:rsidR="00E210A8" w:rsidRPr="00D00E37">
        <w:rPr>
          <w:rFonts w:asciiTheme="majorHAnsi" w:eastAsia="Times New Roman" w:hAnsiTheme="majorHAnsi" w:cstheme="majorBidi"/>
          <w:lang w:eastAsia="ru-RU"/>
        </w:rPr>
        <w:t xml:space="preserve"> рост</w:t>
      </w:r>
      <w:r w:rsidR="00C40CBE" w:rsidRPr="00D00E37">
        <w:rPr>
          <w:rFonts w:asciiTheme="majorHAnsi" w:eastAsia="Times New Roman" w:hAnsiTheme="majorHAnsi" w:cstheme="majorBidi"/>
          <w:lang w:eastAsia="ru-RU"/>
        </w:rPr>
        <w:t>у</w:t>
      </w:r>
      <w:r w:rsidR="00E210A8" w:rsidRPr="00D00E37">
        <w:rPr>
          <w:rFonts w:asciiTheme="majorHAnsi" w:eastAsia="Times New Roman" w:hAnsiTheme="majorHAnsi" w:cstheme="majorBidi"/>
          <w:lang w:eastAsia="ru-RU"/>
        </w:rPr>
        <w:t xml:space="preserve"> благосостояния </w:t>
      </w:r>
      <w:r w:rsidR="00DB4615" w:rsidRPr="00D00E37">
        <w:rPr>
          <w:rFonts w:asciiTheme="majorHAnsi" w:eastAsia="Times New Roman" w:hAnsiTheme="majorHAnsi" w:cstheme="majorBidi"/>
          <w:lang w:eastAsia="ru-RU"/>
        </w:rPr>
        <w:t>семей</w:t>
      </w:r>
      <w:r w:rsidR="006A703B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и противодействовать </w:t>
      </w:r>
      <w:r w:rsidR="00D56CE0" w:rsidRPr="00D00E37">
        <w:rPr>
          <w:rFonts w:asciiTheme="majorHAnsi" w:eastAsia="Times New Roman" w:hAnsiTheme="majorHAnsi" w:cstheme="majorBidi"/>
          <w:lang w:eastAsia="ru-RU"/>
        </w:rPr>
        <w:t xml:space="preserve">намерениям </w:t>
      </w:r>
      <w:r w:rsidR="0061383F" w:rsidRPr="00D00E37">
        <w:rPr>
          <w:rFonts w:asciiTheme="majorHAnsi" w:eastAsia="Times New Roman" w:hAnsiTheme="majorHAnsi" w:cstheme="majorBidi"/>
          <w:lang w:eastAsia="ru-RU"/>
        </w:rPr>
        <w:t xml:space="preserve">недобросовестных участников рынка по </w:t>
      </w:r>
      <w:r w:rsidR="00C00C68" w:rsidRPr="00D00E37">
        <w:rPr>
          <w:rFonts w:asciiTheme="majorHAnsi" w:eastAsia="Times New Roman" w:hAnsiTheme="majorHAnsi" w:cstheme="majorBidi"/>
          <w:lang w:eastAsia="ru-RU"/>
        </w:rPr>
        <w:t xml:space="preserve">нецелевому </w:t>
      </w:r>
      <w:r w:rsidR="00B179C8" w:rsidRPr="00D00E37">
        <w:rPr>
          <w:rFonts w:asciiTheme="majorHAnsi" w:eastAsia="Times New Roman" w:hAnsiTheme="majorHAnsi" w:cstheme="majorBidi"/>
          <w:lang w:eastAsia="ru-RU"/>
        </w:rPr>
        <w:t>использованию</w:t>
      </w:r>
      <w:r w:rsidR="0061383F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D41413" w:rsidRPr="00D00E37">
        <w:rPr>
          <w:rFonts w:asciiTheme="majorHAnsi" w:eastAsia="Times New Roman" w:hAnsiTheme="majorHAnsi" w:cstheme="majorBidi"/>
          <w:lang w:eastAsia="ru-RU"/>
        </w:rPr>
        <w:t>средств</w:t>
      </w:r>
      <w:r w:rsidR="00C00C68" w:rsidRPr="00D00E37">
        <w:rPr>
          <w:rFonts w:asciiTheme="majorHAnsi" w:eastAsia="Times New Roman" w:hAnsiTheme="majorHAnsi" w:cstheme="majorBidi"/>
          <w:lang w:eastAsia="ru-RU"/>
        </w:rPr>
        <w:t xml:space="preserve"> МСК</w:t>
      </w:r>
      <w:r w:rsidR="006A703B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2F1D77D5" w14:textId="77777777" w:rsidR="0037452E" w:rsidRPr="00D00E37" w:rsidRDefault="0037452E" w:rsidP="0037452E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745DE606" w14:textId="46514E3A" w:rsidR="001853E8" w:rsidRPr="00D00E37" w:rsidRDefault="00556749" w:rsidP="00D12DB9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bookmarkStart w:id="1" w:name="_Hlk67412294"/>
      <w:r w:rsidRPr="00D00E37">
        <w:rPr>
          <w:rFonts w:asciiTheme="majorHAnsi" w:eastAsia="Times New Roman" w:hAnsiTheme="majorHAnsi" w:cstheme="majorBidi"/>
          <w:lang w:eastAsia="ru-RU"/>
        </w:rPr>
        <w:t>Приоритет</w:t>
      </w:r>
      <w:r w:rsidR="00B107DC" w:rsidRPr="00D00E37">
        <w:rPr>
          <w:rFonts w:asciiTheme="majorHAnsi" w:eastAsia="Times New Roman" w:hAnsiTheme="majorHAnsi" w:cstheme="majorBidi"/>
          <w:lang w:eastAsia="ru-RU"/>
        </w:rPr>
        <w:t>ом</w:t>
      </w:r>
      <w:r w:rsidR="001853E8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5A249B" w:rsidRPr="00D00E37">
        <w:rPr>
          <w:rFonts w:asciiTheme="majorHAnsi" w:eastAsia="Times New Roman" w:hAnsiTheme="majorHAnsi" w:cstheme="majorBidi"/>
          <w:lang w:eastAsia="ru-RU"/>
        </w:rPr>
        <w:t>для участников Хартии</w:t>
      </w:r>
      <w:r w:rsidR="00B107DC" w:rsidRPr="00D00E37">
        <w:rPr>
          <w:rFonts w:asciiTheme="majorHAnsi" w:eastAsia="Times New Roman" w:hAnsiTheme="majorHAnsi" w:cstheme="majorBidi"/>
          <w:lang w:eastAsia="ru-RU"/>
        </w:rPr>
        <w:t xml:space="preserve"> является</w:t>
      </w:r>
      <w:r w:rsidR="001853E8" w:rsidRPr="00D00E37">
        <w:rPr>
          <w:rFonts w:asciiTheme="majorHAnsi" w:eastAsia="Times New Roman" w:hAnsiTheme="majorHAnsi" w:cstheme="majorBidi"/>
          <w:lang w:eastAsia="ru-RU"/>
        </w:rPr>
        <w:t xml:space="preserve"> защита пайщиков от недобросовестных организаций и частных лиц, предоставляющих услуги в сфере выдачи займов</w:t>
      </w:r>
      <w:r w:rsidR="00AC11D2" w:rsidRPr="00D00E37">
        <w:rPr>
          <w:rFonts w:asciiTheme="majorHAnsi" w:eastAsia="Times New Roman" w:hAnsiTheme="majorHAnsi" w:cstheme="majorBidi"/>
          <w:lang w:eastAsia="ru-RU"/>
        </w:rPr>
        <w:t xml:space="preserve"> МСК.</w:t>
      </w:r>
    </w:p>
    <w:bookmarkEnd w:id="1"/>
    <w:p w14:paraId="25EAB501" w14:textId="77777777" w:rsidR="0037452E" w:rsidRPr="00D00E37" w:rsidRDefault="0037452E" w:rsidP="0037452E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09045F29" w14:textId="4935E56C" w:rsidR="00142A2F" w:rsidRPr="00D00E37" w:rsidRDefault="00E20718" w:rsidP="00D12DB9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Для обеспечения согласованных и целенаправленных совместных действий </w:t>
      </w:r>
      <w:r w:rsidR="00234B65" w:rsidRPr="00D00E37">
        <w:rPr>
          <w:rFonts w:asciiTheme="majorHAnsi" w:eastAsia="Times New Roman" w:hAnsiTheme="majorHAnsi" w:cstheme="majorBidi"/>
          <w:lang w:eastAsia="ru-RU"/>
        </w:rPr>
        <w:t>руководители кредитных кооперативов -</w:t>
      </w:r>
      <w:r w:rsidR="006030D0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>участник</w:t>
      </w:r>
      <w:r w:rsidR="006030D0" w:rsidRPr="00D00E37">
        <w:rPr>
          <w:rFonts w:asciiTheme="majorHAnsi" w:eastAsia="Times New Roman" w:hAnsiTheme="majorHAnsi" w:cstheme="majorBidi"/>
          <w:lang w:eastAsia="ru-RU"/>
        </w:rPr>
        <w:t>ов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Хартии руководствуются следующими принципами</w:t>
      </w:r>
      <w:r w:rsidR="002F3963" w:rsidRPr="00D00E37">
        <w:rPr>
          <w:rFonts w:asciiTheme="majorHAnsi" w:eastAsia="Times New Roman" w:hAnsiTheme="majorHAnsi" w:cstheme="majorBidi"/>
          <w:lang w:eastAsia="ru-RU"/>
        </w:rPr>
        <w:t>:</w:t>
      </w:r>
    </w:p>
    <w:p w14:paraId="0F363102" w14:textId="41568052" w:rsidR="002F3963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сотрудничество и солидарность;</w:t>
      </w:r>
    </w:p>
    <w:p w14:paraId="4A182593" w14:textId="16472708" w:rsidR="00FB0A82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добросовестность и честность;</w:t>
      </w:r>
    </w:p>
    <w:p w14:paraId="4E102CE2" w14:textId="54BBB2B9" w:rsidR="00B52170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открытость и прозрачность;</w:t>
      </w:r>
    </w:p>
    <w:p w14:paraId="45E607F8" w14:textId="43BAA948" w:rsidR="00B52170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профессионализм;</w:t>
      </w:r>
    </w:p>
    <w:p w14:paraId="0221BF55" w14:textId="6871C3AB" w:rsidR="00B52170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противодействие </w:t>
      </w:r>
      <w:r w:rsidR="00C00C68" w:rsidRPr="00D00E37">
        <w:rPr>
          <w:rFonts w:asciiTheme="majorHAnsi" w:eastAsia="Times New Roman" w:hAnsiTheme="majorHAnsi" w:cstheme="majorBidi"/>
          <w:lang w:eastAsia="ru-RU"/>
        </w:rPr>
        <w:t xml:space="preserve">нецелевому </w:t>
      </w:r>
      <w:r w:rsidR="009014AB" w:rsidRPr="00D00E37">
        <w:rPr>
          <w:rFonts w:asciiTheme="majorHAnsi" w:eastAsia="Times New Roman" w:hAnsiTheme="majorHAnsi" w:cstheme="majorBidi"/>
          <w:lang w:eastAsia="ru-RU"/>
        </w:rPr>
        <w:t>использованию</w:t>
      </w:r>
      <w:r w:rsidR="003E2C45" w:rsidRPr="00D00E37">
        <w:rPr>
          <w:rFonts w:asciiTheme="majorHAnsi" w:eastAsia="Times New Roman" w:hAnsiTheme="majorHAnsi" w:cstheme="majorBidi"/>
          <w:lang w:eastAsia="ru-RU"/>
        </w:rPr>
        <w:t xml:space="preserve"> МСК</w:t>
      </w:r>
      <w:r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6F6C7779" w14:textId="77777777" w:rsidR="005C5498" w:rsidRPr="00D00E37" w:rsidRDefault="005C5498" w:rsidP="005C5498">
      <w:pPr>
        <w:pStyle w:val="a7"/>
        <w:ind w:left="1080"/>
        <w:jc w:val="both"/>
        <w:rPr>
          <w:rFonts w:asciiTheme="majorHAnsi" w:eastAsia="Times New Roman" w:hAnsiTheme="majorHAnsi" w:cstheme="majorBidi"/>
          <w:lang w:eastAsia="ru-RU"/>
        </w:rPr>
      </w:pPr>
    </w:p>
    <w:p w14:paraId="112F52F4" w14:textId="77777777" w:rsidR="005C5498" w:rsidRPr="00D00E37" w:rsidRDefault="005C5498" w:rsidP="005C5498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участники Хартии считают добросовестными такие сделки с использованием средств МСК, после совершения которых происходит </w:t>
      </w:r>
      <w:bookmarkStart w:id="2" w:name="_Hlk67412502"/>
      <w:r w:rsidRPr="00D00E37">
        <w:rPr>
          <w:rFonts w:asciiTheme="majorHAnsi" w:eastAsia="Times New Roman" w:hAnsiTheme="majorHAnsi" w:cstheme="majorBidi"/>
          <w:lang w:eastAsia="ru-RU"/>
        </w:rPr>
        <w:t>фактическое улучшений жилищных условий детей, получателей средств МСК</w:t>
      </w:r>
      <w:bookmarkEnd w:id="2"/>
      <w:r w:rsidRPr="00D00E37">
        <w:rPr>
          <w:rFonts w:asciiTheme="majorHAnsi" w:eastAsia="Times New Roman" w:hAnsiTheme="majorHAnsi" w:cstheme="majorBidi"/>
          <w:lang w:eastAsia="ru-RU"/>
        </w:rPr>
        <w:t>, и не имеют цели содействовать в нецелевом использовании государственных средств поддержки семей. Участники Хартии исходят из того, что критерии для всех и каждого должны быть ясными, имеющими однозначное толкование и легко контролируемыми.</w:t>
      </w:r>
    </w:p>
    <w:p w14:paraId="2EA6321A" w14:textId="77777777" w:rsidR="0037452E" w:rsidRPr="00D00E37" w:rsidRDefault="0037452E" w:rsidP="0037452E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45B3E6BE" w14:textId="7B569E38" w:rsidR="00BE1B79" w:rsidRPr="00D00E37" w:rsidRDefault="00BE1B79" w:rsidP="0037452E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b/>
          <w:bCs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>Критерии добросовестности участника Хартии:</w:t>
      </w:r>
    </w:p>
    <w:p w14:paraId="79DE020C" w14:textId="77777777" w:rsidR="002728B2" w:rsidRPr="00D00E37" w:rsidRDefault="002728B2" w:rsidP="002728B2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156DED83" w14:textId="7546FFD9" w:rsidR="009009D2" w:rsidRPr="00D00E37" w:rsidRDefault="009009D2" w:rsidP="009009D2">
      <w:pPr>
        <w:pStyle w:val="a7"/>
        <w:numPr>
          <w:ilvl w:val="2"/>
          <w:numId w:val="11"/>
        </w:numPr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кооперативом проводится </w:t>
      </w:r>
      <w:r w:rsidR="00DF10B5" w:rsidRPr="00D00E37">
        <w:rPr>
          <w:rFonts w:asciiTheme="majorHAnsi" w:eastAsia="Times New Roman" w:hAnsiTheme="majorHAnsi" w:cstheme="majorBidi"/>
          <w:lang w:eastAsia="ru-RU"/>
        </w:rPr>
        <w:t xml:space="preserve">фактический </w:t>
      </w:r>
      <w:r w:rsidR="0028364F" w:rsidRPr="00D00E37">
        <w:rPr>
          <w:rFonts w:asciiTheme="majorHAnsi" w:eastAsia="Times New Roman" w:hAnsiTheme="majorHAnsi" w:cstheme="majorBidi"/>
          <w:lang w:eastAsia="ru-RU"/>
        </w:rPr>
        <w:t>анализ на предмет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DF10B5" w:rsidRPr="00D00E37">
        <w:rPr>
          <w:rFonts w:asciiTheme="majorHAnsi" w:eastAsia="Times New Roman" w:hAnsiTheme="majorHAnsi" w:cstheme="majorBidi"/>
          <w:lang w:eastAsia="ru-RU"/>
        </w:rPr>
        <w:t>реального</w:t>
      </w:r>
      <w:r w:rsidR="0028364F" w:rsidRPr="00D00E37">
        <w:rPr>
          <w:rFonts w:asciiTheme="majorHAnsi" w:eastAsia="Times New Roman" w:hAnsiTheme="majorHAnsi" w:cstheme="majorBidi"/>
          <w:lang w:eastAsia="ru-RU"/>
        </w:rPr>
        <w:t xml:space="preserve"> улучшения жилищных условий детей, получателей средств МСК</w:t>
      </w:r>
      <w:r w:rsidRPr="00D00E37">
        <w:rPr>
          <w:rFonts w:asciiTheme="majorHAnsi" w:eastAsia="Times New Roman" w:hAnsiTheme="majorHAnsi" w:cstheme="majorBidi"/>
          <w:lang w:eastAsia="ru-RU"/>
        </w:rPr>
        <w:t>;</w:t>
      </w:r>
    </w:p>
    <w:p w14:paraId="73DD8FD0" w14:textId="5216D4E9" w:rsidR="00F165BB" w:rsidRPr="00D00E37" w:rsidRDefault="0028364F" w:rsidP="002728B2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bookmarkStart w:id="3" w:name="_Hlk67412468"/>
      <w:r w:rsidRPr="00D00E37">
        <w:rPr>
          <w:rFonts w:asciiTheme="majorHAnsi" w:eastAsia="Times New Roman" w:hAnsiTheme="majorHAnsi" w:cstheme="majorBidi"/>
          <w:lang w:eastAsia="ru-RU"/>
        </w:rPr>
        <w:t>к</w:t>
      </w:r>
      <w:r w:rsidR="00F165BB" w:rsidRPr="00D00E37">
        <w:rPr>
          <w:rFonts w:asciiTheme="majorHAnsi" w:eastAsia="Times New Roman" w:hAnsiTheme="majorHAnsi" w:cstheme="majorBidi"/>
          <w:lang w:eastAsia="ru-RU"/>
        </w:rPr>
        <w:t>ооперативом проводится правовая и документальная проверка правоустанавливающей документации на приобретаемый объект недвижимость за счет заемных средств, сторон сделки владельцев объектов недвижимости на предмет чистоты и последующих рисков совершения сделки купли-продажи недвижимости ее участниками</w:t>
      </w:r>
      <w:r w:rsidR="00ED3A65" w:rsidRPr="00D00E37">
        <w:rPr>
          <w:rFonts w:asciiTheme="majorHAnsi" w:eastAsia="Times New Roman" w:hAnsiTheme="majorHAnsi" w:cstheme="majorBidi"/>
          <w:lang w:eastAsia="ru-RU"/>
        </w:rPr>
        <w:t>;</w:t>
      </w:r>
    </w:p>
    <w:bookmarkEnd w:id="3"/>
    <w:p w14:paraId="15E323B7" w14:textId="71DB6B19" w:rsidR="00F165BB" w:rsidRPr="00D00E37" w:rsidRDefault="00F165BB" w:rsidP="002728B2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по договору займа проценты начисляются</w:t>
      </w:r>
      <w:r w:rsidR="00385227" w:rsidRPr="00D00E37">
        <w:rPr>
          <w:rFonts w:asciiTheme="majorHAnsi" w:eastAsia="Times New Roman" w:hAnsiTheme="majorHAnsi" w:cstheme="majorBidi"/>
          <w:lang w:eastAsia="ru-RU"/>
        </w:rPr>
        <w:t xml:space="preserve"> в соответствии с положением принятым кооперативом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385227" w:rsidRPr="00D00E37">
        <w:rPr>
          <w:rFonts w:asciiTheme="majorHAnsi" w:eastAsia="Times New Roman" w:hAnsiTheme="majorHAnsi" w:cstheme="majorBidi"/>
          <w:lang w:eastAsia="ru-RU"/>
        </w:rPr>
        <w:t>П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ри авансовом начислении процентов </w:t>
      </w:r>
      <w:r w:rsidR="00385227" w:rsidRPr="00D00E37">
        <w:rPr>
          <w:rFonts w:asciiTheme="majorHAnsi" w:eastAsia="Times New Roman" w:hAnsiTheme="majorHAnsi" w:cstheme="majorBidi"/>
          <w:lang w:eastAsia="ru-RU"/>
        </w:rPr>
        <w:t>не допускается погашение таких процентов средствами МСК</w:t>
      </w:r>
      <w:r w:rsidRPr="00D00E37">
        <w:rPr>
          <w:rFonts w:asciiTheme="majorHAnsi" w:eastAsia="Times New Roman" w:hAnsiTheme="majorHAnsi" w:cstheme="majorBidi"/>
          <w:lang w:eastAsia="ru-RU"/>
        </w:rPr>
        <w:t>;</w:t>
      </w:r>
    </w:p>
    <w:p w14:paraId="5A3A7112" w14:textId="09357BC1" w:rsidR="009E6C97" w:rsidRPr="00D00E37" w:rsidRDefault="00F165BB" w:rsidP="009E6C97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при предоставлении займов на строительство объектов индивидуального жилищного </w:t>
      </w:r>
      <w:r w:rsidR="00CE6EAA" w:rsidRPr="00D00E37">
        <w:rPr>
          <w:rFonts w:asciiTheme="majorHAnsi" w:eastAsia="Times New Roman" w:hAnsiTheme="majorHAnsi" w:cstheme="majorBidi"/>
          <w:lang w:eastAsia="ru-RU"/>
        </w:rPr>
        <w:t>строительства обязательным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условием</w:t>
      </w:r>
      <w:r w:rsidR="006F07F4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9E6C97" w:rsidRPr="00D00E37">
        <w:rPr>
          <w:rFonts w:asciiTheme="majorHAnsi" w:eastAsia="Times New Roman" w:hAnsiTheme="majorHAnsi" w:cstheme="majorBidi"/>
          <w:lang w:eastAsia="ru-RU"/>
        </w:rPr>
        <w:t>являются наличие у земельного участка допустимого вида разрешенного использования, а также условие, что стоимость земельного участка вместе со стоимостью неоконченного строительства (при наличии) и стоимостью по</w:t>
      </w:r>
      <w:r w:rsidR="000E54E0" w:rsidRPr="00D00E37">
        <w:rPr>
          <w:rFonts w:asciiTheme="majorHAnsi" w:eastAsia="Times New Roman" w:hAnsiTheme="majorHAnsi" w:cstheme="majorBidi"/>
          <w:lang w:eastAsia="ru-RU"/>
        </w:rPr>
        <w:t>д</w:t>
      </w:r>
      <w:r w:rsidR="009E6C97" w:rsidRPr="00D00E37">
        <w:rPr>
          <w:rFonts w:asciiTheme="majorHAnsi" w:eastAsia="Times New Roman" w:hAnsiTheme="majorHAnsi" w:cstheme="majorBidi"/>
          <w:lang w:eastAsia="ru-RU"/>
        </w:rPr>
        <w:t>ключенных инженерных коммуникаций (при наличии) превышает размер МСК</w:t>
      </w:r>
      <w:r w:rsidR="00BC3E86" w:rsidRPr="00D00E37">
        <w:rPr>
          <w:rFonts w:asciiTheme="majorHAnsi" w:eastAsia="Times New Roman" w:hAnsiTheme="majorHAnsi" w:cstheme="majorBidi"/>
          <w:lang w:eastAsia="ru-RU"/>
        </w:rPr>
        <w:t>;</w:t>
      </w:r>
    </w:p>
    <w:p w14:paraId="2690A1C5" w14:textId="1461CBCC" w:rsidR="00A05D38" w:rsidRPr="00D00E37" w:rsidRDefault="00F165BB" w:rsidP="00B746EA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при погашении займов средствами </w:t>
      </w:r>
      <w:r w:rsidR="007D484A" w:rsidRPr="00D00E37">
        <w:rPr>
          <w:rFonts w:asciiTheme="majorHAnsi" w:eastAsia="Times New Roman" w:hAnsiTheme="majorHAnsi" w:cstheme="majorBidi"/>
          <w:lang w:eastAsia="ru-RU"/>
        </w:rPr>
        <w:t>МСК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пайщик обязан выделить детям доли в объекте недвижимости, оформленном в ипотеку</w:t>
      </w:r>
      <w:r w:rsidR="00ED7B1D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E53376" w:rsidRPr="00D00E37">
        <w:rPr>
          <w:rFonts w:asciiTheme="majorHAnsi" w:eastAsia="Times New Roman" w:hAnsiTheme="majorHAnsi" w:cstheme="majorBidi"/>
          <w:lang w:eastAsia="ru-RU"/>
        </w:rPr>
        <w:t>в течение</w:t>
      </w:r>
      <w:r w:rsidR="002119CE" w:rsidRPr="00D00E37">
        <w:rPr>
          <w:rFonts w:asciiTheme="majorHAnsi" w:eastAsia="Times New Roman" w:hAnsiTheme="majorHAnsi" w:cstheme="majorBidi"/>
          <w:lang w:eastAsia="ru-RU"/>
        </w:rPr>
        <w:t xml:space="preserve"> 6 месяцев после снятия обременения (ипотеки)</w:t>
      </w:r>
      <w:r w:rsidR="00CB3EC6" w:rsidRPr="00D00E37">
        <w:rPr>
          <w:rFonts w:asciiTheme="majorHAnsi" w:eastAsia="Times New Roman" w:hAnsiTheme="majorHAnsi" w:cstheme="majorBidi"/>
          <w:lang w:eastAsia="ru-RU"/>
        </w:rPr>
        <w:t>. Ф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акт выделения долей детям пайщика владельца сертификата на </w:t>
      </w:r>
      <w:r w:rsidR="007D484A" w:rsidRPr="00D00E37">
        <w:rPr>
          <w:rFonts w:asciiTheme="majorHAnsi" w:eastAsia="Times New Roman" w:hAnsiTheme="majorHAnsi" w:cstheme="majorBidi"/>
          <w:lang w:eastAsia="ru-RU"/>
        </w:rPr>
        <w:t>МСК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отслеживается </w:t>
      </w:r>
      <w:r w:rsidR="003F5D2D" w:rsidRPr="00D00E37">
        <w:rPr>
          <w:rFonts w:asciiTheme="majorHAnsi" w:eastAsia="Times New Roman" w:hAnsiTheme="majorHAnsi" w:cstheme="majorBidi"/>
          <w:lang w:eastAsia="ru-RU"/>
        </w:rPr>
        <w:t xml:space="preserve">кредитным </w:t>
      </w:r>
      <w:r w:rsidRPr="00D00E37">
        <w:rPr>
          <w:rFonts w:asciiTheme="majorHAnsi" w:eastAsia="Times New Roman" w:hAnsiTheme="majorHAnsi" w:cstheme="majorBidi"/>
          <w:lang w:eastAsia="ru-RU"/>
        </w:rPr>
        <w:t>кооперативом</w:t>
      </w:r>
      <w:r w:rsidR="00D06975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B746EA" w:rsidRPr="00D00E37">
        <w:rPr>
          <w:rFonts w:asciiTheme="majorHAnsi" w:eastAsia="Times New Roman" w:hAnsiTheme="majorHAnsi" w:cstheme="majorBidi"/>
          <w:lang w:eastAsia="ru-RU"/>
        </w:rPr>
        <w:t xml:space="preserve">При выявлении кооперативом случаев несоблюдения данного условия, участник Хартии обращается в Прокуратуру </w:t>
      </w:r>
      <w:r w:rsidR="006D421E" w:rsidRPr="00D00E37">
        <w:rPr>
          <w:rFonts w:asciiTheme="majorHAnsi" w:eastAsia="Times New Roman" w:hAnsiTheme="majorHAnsi" w:cstheme="majorBidi"/>
          <w:lang w:eastAsia="ru-RU"/>
        </w:rPr>
        <w:t>и</w:t>
      </w:r>
      <w:r w:rsidR="00A6353B" w:rsidRPr="00D00E37">
        <w:rPr>
          <w:rFonts w:asciiTheme="majorHAnsi" w:eastAsia="Times New Roman" w:hAnsiTheme="majorHAnsi" w:cstheme="majorBidi"/>
          <w:lang w:eastAsia="ru-RU"/>
        </w:rPr>
        <w:t>/</w:t>
      </w:r>
      <w:r w:rsidR="00B746EA" w:rsidRPr="00D00E37">
        <w:rPr>
          <w:rFonts w:asciiTheme="majorHAnsi" w:eastAsia="Times New Roman" w:hAnsiTheme="majorHAnsi" w:cstheme="majorBidi"/>
          <w:lang w:eastAsia="ru-RU"/>
        </w:rPr>
        <w:t xml:space="preserve">или </w:t>
      </w:r>
      <w:r w:rsidR="00B746EA" w:rsidRPr="00D00E37">
        <w:rPr>
          <w:rFonts w:asciiTheme="majorHAnsi" w:eastAsia="Times New Roman" w:hAnsiTheme="majorHAnsi" w:cstheme="majorBidi"/>
          <w:lang w:eastAsia="ru-RU"/>
        </w:rPr>
        <w:lastRenderedPageBreak/>
        <w:t>Росфинмониторинг с заявлением о несоответствии действий заемщика законодательству РФ;</w:t>
      </w:r>
      <w:r w:rsidR="000F3789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</w:p>
    <w:p w14:paraId="07250CB5" w14:textId="7C5D08E2" w:rsidR="00F165BB" w:rsidRPr="00D00E37" w:rsidRDefault="00F165BB" w:rsidP="0037452E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рыночная стоимость приобретаемого жилого объекта недвижимости (в том числе земельного участка под ним) за счет заемных средств должна быть обоснованной и подтверждённой аналогами и/или оценкой, в том числе соответствовать кадастровой стоимости объекта недвижимости.</w:t>
      </w:r>
    </w:p>
    <w:p w14:paraId="01B3AAF6" w14:textId="77777777" w:rsidR="00895A24" w:rsidRPr="00D00E37" w:rsidRDefault="00895A24" w:rsidP="00D45745">
      <w:pPr>
        <w:jc w:val="both"/>
      </w:pPr>
    </w:p>
    <w:p w14:paraId="4D172EC6" w14:textId="30FDD594" w:rsidR="00E3177D" w:rsidRPr="00D00E37" w:rsidRDefault="00F13825" w:rsidP="00F54563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Предмет</w:t>
      </w:r>
      <w:r w:rsidR="00F54563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</w:t>
      </w:r>
      <w:r w:rsidR="009C43C3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Хартии.</w:t>
      </w:r>
    </w:p>
    <w:p w14:paraId="5922F430" w14:textId="77777777" w:rsidR="00153A5C" w:rsidRPr="00DB7B36" w:rsidRDefault="00153A5C" w:rsidP="00153A5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18"/>
          <w:szCs w:val="18"/>
          <w:lang w:eastAsia="ru-RU"/>
        </w:rPr>
      </w:pPr>
    </w:p>
    <w:p w14:paraId="1C8C1218" w14:textId="4150419D" w:rsidR="001D6F49" w:rsidRPr="00D00E37" w:rsidRDefault="00C155D9" w:rsidP="00F1382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Участники</w:t>
      </w:r>
      <w:r w:rsidR="00D24C37" w:rsidRPr="00D00E37">
        <w:rPr>
          <w:rFonts w:asciiTheme="majorHAnsi" w:eastAsia="Times New Roman" w:hAnsiTheme="majorHAnsi" w:cstheme="majorBidi"/>
          <w:lang w:eastAsia="ru-RU"/>
        </w:rPr>
        <w:t xml:space="preserve"> Хартии заявляют</w:t>
      </w:r>
      <w:r w:rsidR="009E7789" w:rsidRPr="00D00E37">
        <w:rPr>
          <w:rFonts w:asciiTheme="majorHAnsi" w:eastAsia="Times New Roman" w:hAnsiTheme="majorHAnsi" w:cstheme="majorBidi"/>
          <w:lang w:eastAsia="ru-RU"/>
        </w:rPr>
        <w:t xml:space="preserve">, что в своей профессиональной деятельности при выдаче займов на улучшение жилищных условий согласно Федерального закона от 29 декабря 2006 г. N 256-ФЗ «О дополнительных мерах государственной поддержки семей, имеющих детей» будут неукоснительно следовать заявленным принципам и соблюдать критерии добросовестности при совершении сделок по выдаче займов с дальнейшим погашением из средств </w:t>
      </w:r>
      <w:r w:rsidR="0062467A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9E7789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34877CF5" w14:textId="77777777" w:rsidR="00153A5C" w:rsidRPr="00D00E37" w:rsidRDefault="00153A5C" w:rsidP="00153A5C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050CA4BB" w14:textId="211A2EAF" w:rsidR="00CF4DFE" w:rsidRPr="00D00E37" w:rsidRDefault="00290C1D" w:rsidP="00BB3ED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 имеет право на 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«</w:t>
      </w:r>
      <w:r w:rsidR="004E18D3" w:rsidRPr="00D00E37">
        <w:rPr>
          <w:rFonts w:asciiTheme="majorHAnsi" w:eastAsia="Times New Roman" w:hAnsiTheme="majorHAnsi" w:cstheme="majorBidi"/>
          <w:lang w:eastAsia="ru-RU"/>
        </w:rPr>
        <w:t>вход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»</w:t>
      </w:r>
      <w:r w:rsidR="004E18D3" w:rsidRPr="00D00E37">
        <w:rPr>
          <w:rFonts w:asciiTheme="majorHAnsi" w:eastAsia="Times New Roman" w:hAnsiTheme="majorHAnsi" w:cstheme="majorBidi"/>
          <w:lang w:eastAsia="ru-RU"/>
        </w:rPr>
        <w:t xml:space="preserve"> (</w:t>
      </w:r>
      <w:r w:rsidR="00E34E8D" w:rsidRPr="00D00E37">
        <w:rPr>
          <w:rFonts w:asciiTheme="majorHAnsi" w:eastAsia="Times New Roman" w:hAnsiTheme="majorHAnsi" w:cstheme="majorBidi"/>
          <w:lang w:eastAsia="ru-RU"/>
        </w:rPr>
        <w:t>присоединение</w:t>
      </w:r>
      <w:r w:rsidR="004E18D3" w:rsidRPr="00D00E37">
        <w:rPr>
          <w:rFonts w:asciiTheme="majorHAnsi" w:eastAsia="Times New Roman" w:hAnsiTheme="majorHAnsi" w:cstheme="majorBidi"/>
          <w:lang w:eastAsia="ru-RU"/>
        </w:rPr>
        <w:t>)</w:t>
      </w:r>
      <w:r w:rsidR="00E34E8D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и 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«</w:t>
      </w:r>
      <w:r w:rsidRPr="00D00E37">
        <w:rPr>
          <w:rFonts w:asciiTheme="majorHAnsi" w:eastAsia="Times New Roman" w:hAnsiTheme="majorHAnsi" w:cstheme="majorBidi"/>
          <w:lang w:eastAsia="ru-RU"/>
        </w:rPr>
        <w:t>выход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»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из </w:t>
      </w:r>
      <w:r w:rsidR="00E34E8D" w:rsidRPr="00D00E37">
        <w:rPr>
          <w:rFonts w:asciiTheme="majorHAnsi" w:eastAsia="Times New Roman" w:hAnsiTheme="majorHAnsi" w:cstheme="majorBidi"/>
          <w:lang w:eastAsia="ru-RU"/>
        </w:rPr>
        <w:t>Хартии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FD1487" w:rsidRPr="00D00E37">
        <w:rPr>
          <w:rFonts w:asciiTheme="majorHAnsi" w:eastAsia="Times New Roman" w:hAnsiTheme="majorHAnsi" w:cstheme="majorBidi"/>
          <w:lang w:eastAsia="ru-RU"/>
        </w:rPr>
        <w:t>Кредитн</w:t>
      </w:r>
      <w:r w:rsidR="009E0C46" w:rsidRPr="00D00E37">
        <w:rPr>
          <w:rFonts w:asciiTheme="majorHAnsi" w:eastAsia="Times New Roman" w:hAnsiTheme="majorHAnsi" w:cstheme="majorBidi"/>
          <w:lang w:eastAsia="ru-RU"/>
        </w:rPr>
        <w:t>ому</w:t>
      </w:r>
      <w:r w:rsidR="00FD1487" w:rsidRPr="00D00E37">
        <w:rPr>
          <w:rFonts w:asciiTheme="majorHAnsi" w:eastAsia="Times New Roman" w:hAnsiTheme="majorHAnsi" w:cstheme="majorBidi"/>
          <w:lang w:eastAsia="ru-RU"/>
        </w:rPr>
        <w:t xml:space="preserve"> кооператив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у</w:t>
      </w:r>
      <w:r w:rsidR="00FD1487" w:rsidRPr="00D00E37">
        <w:rPr>
          <w:rFonts w:asciiTheme="majorHAnsi" w:eastAsia="Times New Roman" w:hAnsiTheme="majorHAnsi" w:cstheme="majorBidi"/>
          <w:lang w:eastAsia="ru-RU"/>
        </w:rPr>
        <w:t xml:space="preserve"> может быть 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 xml:space="preserve">отказано в присоединении к </w:t>
      </w:r>
      <w:r w:rsidR="00990481" w:rsidRPr="00D00E37">
        <w:rPr>
          <w:rFonts w:asciiTheme="majorHAnsi" w:eastAsia="Times New Roman" w:hAnsiTheme="majorHAnsi" w:cstheme="majorBidi"/>
          <w:lang w:eastAsia="ru-RU"/>
        </w:rPr>
        <w:t>Харти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и</w:t>
      </w:r>
      <w:r w:rsidR="00990481" w:rsidRPr="00D00E37">
        <w:rPr>
          <w:rFonts w:asciiTheme="majorHAnsi" w:eastAsia="Times New Roman" w:hAnsiTheme="majorHAnsi" w:cstheme="majorBidi"/>
          <w:lang w:eastAsia="ru-RU"/>
        </w:rPr>
        <w:t xml:space="preserve">,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если большинство участников </w:t>
      </w:r>
      <w:r w:rsidR="00990481" w:rsidRPr="00D00E37">
        <w:rPr>
          <w:rFonts w:asciiTheme="majorHAnsi" w:eastAsia="Times New Roman" w:hAnsiTheme="majorHAnsi" w:cstheme="majorBidi"/>
          <w:lang w:eastAsia="ru-RU"/>
        </w:rPr>
        <w:t xml:space="preserve">Хартии </w:t>
      </w:r>
      <w:r w:rsidRPr="00D00E37">
        <w:rPr>
          <w:rFonts w:asciiTheme="majorHAnsi" w:eastAsia="Times New Roman" w:hAnsiTheme="majorHAnsi" w:cstheme="majorBidi"/>
          <w:lang w:eastAsia="ru-RU"/>
        </w:rPr>
        <w:t>проголосуют за такое решение.</w:t>
      </w:r>
    </w:p>
    <w:p w14:paraId="2D21FE06" w14:textId="77777777" w:rsidR="00CF4DFE" w:rsidRPr="00D00E37" w:rsidRDefault="00CF4DFE" w:rsidP="00326DA6">
      <w:pPr>
        <w:pStyle w:val="a7"/>
        <w:jc w:val="both"/>
        <w:rPr>
          <w:rFonts w:asciiTheme="majorHAnsi" w:eastAsia="Times New Roman" w:hAnsiTheme="majorHAnsi" w:cstheme="majorBidi"/>
          <w:i/>
          <w:iCs/>
          <w:lang w:eastAsia="ru-RU"/>
        </w:rPr>
      </w:pPr>
    </w:p>
    <w:p w14:paraId="5658C73B" w14:textId="1A39F836" w:rsidR="00D671E5" w:rsidRPr="00D00E37" w:rsidRDefault="003F172E" w:rsidP="00F1382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И</w:t>
      </w:r>
      <w:r w:rsidR="00D671E5" w:rsidRPr="00D00E37">
        <w:rPr>
          <w:rFonts w:asciiTheme="majorHAnsi" w:eastAsia="Times New Roman" w:hAnsiTheme="majorHAnsi" w:cstheme="majorBidi"/>
          <w:lang w:eastAsia="ru-RU"/>
        </w:rPr>
        <w:t>нформация о перечне организаций, подписавших настоящую Хартию, публикуется в средствах массовой информации и находится в электронных СМИ или на официальных сайтах в открытом доступе. Факт выхода из Хартии любого из её участников не является коммерческой тайной и/или закрытой информацией для заинтересованных лиц.</w:t>
      </w:r>
    </w:p>
    <w:p w14:paraId="56B29974" w14:textId="77777777" w:rsidR="00153A5C" w:rsidRPr="00D00E37" w:rsidRDefault="00153A5C" w:rsidP="00153A5C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7A483650" w14:textId="5DBACDCD" w:rsidR="00D671E5" w:rsidRPr="00D00E37" w:rsidRDefault="00D671E5" w:rsidP="00F1382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Любой участник, присоединившийся к настоящей Хартии, вправе в любое время отказаться от следования </w:t>
      </w:r>
      <w:r w:rsidR="000F572A" w:rsidRPr="00D00E37">
        <w:rPr>
          <w:rFonts w:asciiTheme="majorHAnsi" w:eastAsia="Times New Roman" w:hAnsiTheme="majorHAnsi" w:cstheme="majorBidi"/>
          <w:lang w:eastAsia="ru-RU"/>
        </w:rPr>
        <w:t xml:space="preserve">условиям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Хартии. Данный отказ оформляется в письменном виде и подается в </w:t>
      </w:r>
      <w:r w:rsidR="005C5FFD" w:rsidRPr="00D00E37">
        <w:rPr>
          <w:rFonts w:asciiTheme="majorHAnsi" w:eastAsia="Times New Roman" w:hAnsiTheme="majorHAnsi" w:cstheme="majorBidi"/>
          <w:lang w:eastAsia="ru-RU"/>
        </w:rPr>
        <w:t>Оргкомитет</w:t>
      </w:r>
      <w:r w:rsidR="00A75A4A" w:rsidRPr="00D00E37">
        <w:rPr>
          <w:rFonts w:asciiTheme="majorHAnsi" w:eastAsia="Times New Roman" w:hAnsiTheme="majorHAnsi" w:cstheme="majorBidi"/>
          <w:lang w:eastAsia="ru-RU"/>
        </w:rPr>
        <w:t>.</w:t>
      </w:r>
      <w:r w:rsidR="00A75A4A" w:rsidRPr="00D00E37">
        <w:t xml:space="preserve"> </w:t>
      </w:r>
      <w:r w:rsidR="00A75A4A" w:rsidRPr="00D00E37">
        <w:rPr>
          <w:rFonts w:asciiTheme="majorHAnsi" w:eastAsia="Times New Roman" w:hAnsiTheme="majorHAnsi" w:cstheme="majorBidi"/>
          <w:lang w:eastAsia="ru-RU"/>
        </w:rPr>
        <w:t>Не заявленный и не оформленный отказ от выполнения условий Хартии будет восприниматься как нарушение условий. В отношении такого участника будут предприняты различные меры воздействия.</w:t>
      </w:r>
    </w:p>
    <w:p w14:paraId="0F0F6A9F" w14:textId="391FFB95" w:rsidR="00CE120F" w:rsidRPr="00D00E37" w:rsidRDefault="00CE120F" w:rsidP="006B102A">
      <w:pPr>
        <w:pStyle w:val="a7"/>
        <w:jc w:val="both"/>
      </w:pPr>
    </w:p>
    <w:p w14:paraId="101A87B1" w14:textId="70869C26" w:rsidR="00483510" w:rsidRPr="00D00E37" w:rsidRDefault="00153A5C" w:rsidP="00153A5C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Заключительные положения.</w:t>
      </w:r>
    </w:p>
    <w:p w14:paraId="7721559D" w14:textId="77777777" w:rsidR="002D3917" w:rsidRPr="00D00E37" w:rsidRDefault="002D3917" w:rsidP="002D3917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18"/>
          <w:szCs w:val="18"/>
          <w:lang w:eastAsia="ru-RU"/>
        </w:rPr>
      </w:pPr>
    </w:p>
    <w:p w14:paraId="1427CC5E" w14:textId="77777777" w:rsidR="00153A5C" w:rsidRPr="00D00E37" w:rsidRDefault="00153A5C" w:rsidP="00153A5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64D43AA9" w14:textId="0F2955B3" w:rsidR="00483510" w:rsidRPr="00D00E37" w:rsidRDefault="00483510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Настоящая Хартия обязательна для исполнения всеми участ</w:t>
      </w:r>
      <w:r w:rsidR="00153A5C" w:rsidRPr="00D00E37">
        <w:rPr>
          <w:rFonts w:asciiTheme="majorHAnsi" w:eastAsia="Times New Roman" w:hAnsiTheme="majorHAnsi" w:cstheme="majorBidi"/>
          <w:lang w:eastAsia="ru-RU"/>
        </w:rPr>
        <w:t>ни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ками, присоединившимися к ней. Участники Хартии осуществляют общественный контроль за соблюдением ее принципов и критериев. Информация о нарушении принципов и критериев Хартии со стороны любого участника должна передаваться участником Хартии, выявившим нарушение в адрес </w:t>
      </w:r>
      <w:r w:rsidR="00BE0216" w:rsidRPr="00D00E37">
        <w:rPr>
          <w:rFonts w:asciiTheme="majorHAnsi" w:eastAsia="Times New Roman" w:hAnsiTheme="majorHAnsi" w:cstheme="majorBidi"/>
          <w:lang w:eastAsia="ru-RU"/>
        </w:rPr>
        <w:t>Оргкомитета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для последующего принятия мер, направленных на недопущение таких нарушений в дальнейшем.</w:t>
      </w:r>
    </w:p>
    <w:p w14:paraId="2A9D9F2C" w14:textId="77777777" w:rsidR="00153A5C" w:rsidRPr="00D00E37" w:rsidRDefault="00153A5C" w:rsidP="00153A5C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7A8C5FC6" w14:textId="3436913E" w:rsidR="00FF0378" w:rsidRPr="00D00E37" w:rsidRDefault="00FF0378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Споры, связанные с нарушением положений Хартии, будут разрешаться путем применения альтернативных форм разрешения споров (третейские суды, медиация и иные), если это не противоречит закону.</w:t>
      </w:r>
    </w:p>
    <w:p w14:paraId="2F51F1C4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146C44AB" w14:textId="7669AF44" w:rsidR="00131C5C" w:rsidRPr="00D00E37" w:rsidRDefault="00131C5C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Реестр участников Хартии размещается в открытом доступе</w:t>
      </w:r>
      <w:r w:rsidR="00181BBC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2C3167FE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3CDB496D" w14:textId="2899AD20" w:rsidR="00483510" w:rsidRPr="00D00E37" w:rsidRDefault="00483510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Подписание настоящей Хартии участниками означает принятие обязательства следовать в своей деятельности принципам и правилам Хартии</w:t>
      </w:r>
      <w:r w:rsidR="00BF6E82">
        <w:rPr>
          <w:rFonts w:asciiTheme="majorHAnsi" w:eastAsia="Times New Roman" w:hAnsiTheme="majorHAnsi" w:cstheme="majorBidi"/>
          <w:lang w:eastAsia="ru-RU"/>
        </w:rPr>
        <w:t>.</w:t>
      </w:r>
    </w:p>
    <w:p w14:paraId="55C2CCC4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02FC81A0" w14:textId="49144450" w:rsidR="00C20F27" w:rsidRPr="00D00E37" w:rsidRDefault="00FF0378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lastRenderedPageBreak/>
        <w:t>Участники, подписывая Хартию, обязуются всемерно содействовать реализации её принципов в своей деятельности, соблюдать и пропагандировать их.</w:t>
      </w:r>
    </w:p>
    <w:p w14:paraId="374D03A0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6CB08B91" w14:textId="487C209A" w:rsidR="00F03206" w:rsidRPr="00D00E37" w:rsidRDefault="00F03206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Участники </w:t>
      </w:r>
      <w:r w:rsidR="00A036D2" w:rsidRPr="00D00E37">
        <w:rPr>
          <w:rFonts w:asciiTheme="majorHAnsi" w:eastAsia="Times New Roman" w:hAnsiTheme="majorHAnsi" w:cstheme="majorBidi"/>
          <w:lang w:eastAsia="ru-RU"/>
        </w:rPr>
        <w:t xml:space="preserve">Хартии покрывают </w:t>
      </w:r>
      <w:r w:rsidR="00041A95" w:rsidRPr="00D00E37">
        <w:rPr>
          <w:rFonts w:asciiTheme="majorHAnsi" w:eastAsia="Times New Roman" w:hAnsiTheme="majorHAnsi" w:cstheme="majorBidi"/>
          <w:lang w:eastAsia="ru-RU"/>
        </w:rPr>
        <w:t>организационные, материальные</w:t>
      </w:r>
      <w:r w:rsidR="00090A49" w:rsidRPr="00D00E37">
        <w:rPr>
          <w:rFonts w:asciiTheme="majorHAnsi" w:eastAsia="Times New Roman" w:hAnsiTheme="majorHAnsi" w:cstheme="majorBidi"/>
          <w:lang w:eastAsia="ru-RU"/>
        </w:rPr>
        <w:t>,</w:t>
      </w:r>
      <w:r w:rsidR="00041A95" w:rsidRPr="00D00E37">
        <w:rPr>
          <w:rFonts w:asciiTheme="majorHAnsi" w:eastAsia="Times New Roman" w:hAnsiTheme="majorHAnsi" w:cstheme="majorBidi"/>
          <w:lang w:eastAsia="ru-RU"/>
        </w:rPr>
        <w:t xml:space="preserve"> хозяйственные</w:t>
      </w:r>
      <w:r w:rsidR="00090A49" w:rsidRPr="00D00E37">
        <w:rPr>
          <w:rFonts w:asciiTheme="majorHAnsi" w:eastAsia="Times New Roman" w:hAnsiTheme="majorHAnsi" w:cstheme="majorBidi"/>
          <w:lang w:eastAsia="ru-RU"/>
        </w:rPr>
        <w:t xml:space="preserve"> и прочие</w:t>
      </w:r>
      <w:r w:rsidR="00041A95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966140" w:rsidRPr="00D00E37">
        <w:rPr>
          <w:rFonts w:asciiTheme="majorHAnsi" w:eastAsia="Times New Roman" w:hAnsiTheme="majorHAnsi" w:cstheme="majorBidi"/>
          <w:lang w:eastAsia="ru-RU"/>
        </w:rPr>
        <w:t>расходы, связанные</w:t>
      </w:r>
      <w:r w:rsidR="00A036D2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CA6632" w:rsidRPr="00D00E37">
        <w:rPr>
          <w:rFonts w:asciiTheme="majorHAnsi" w:eastAsia="Times New Roman" w:hAnsiTheme="majorHAnsi" w:cstheme="majorBidi"/>
          <w:lang w:eastAsia="ru-RU"/>
        </w:rPr>
        <w:t xml:space="preserve">с </w:t>
      </w:r>
      <w:r w:rsidR="00090A49" w:rsidRPr="00D00E37">
        <w:rPr>
          <w:rFonts w:asciiTheme="majorHAnsi" w:eastAsia="Times New Roman" w:hAnsiTheme="majorHAnsi" w:cstheme="majorBidi"/>
          <w:lang w:eastAsia="ru-RU"/>
        </w:rPr>
        <w:t xml:space="preserve">осуществлением </w:t>
      </w:r>
      <w:r w:rsidR="00BB10D8" w:rsidRPr="00D00E37">
        <w:rPr>
          <w:rFonts w:asciiTheme="majorHAnsi" w:eastAsia="Times New Roman" w:hAnsiTheme="majorHAnsi" w:cstheme="majorBidi"/>
          <w:lang w:eastAsia="ru-RU"/>
        </w:rPr>
        <w:t>Хартии</w:t>
      </w:r>
      <w:r w:rsidR="00A50523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3BDC8E46" w14:textId="77777777" w:rsidR="00BB10D8" w:rsidRPr="00D00E37" w:rsidRDefault="00BB10D8" w:rsidP="00BB10D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3D47ADA1" w14:textId="77777777" w:rsidR="009D2C66" w:rsidRPr="00D00E37" w:rsidRDefault="009D2C66" w:rsidP="00BB10D8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Участникам Хартии вручаются следующие документы: </w:t>
      </w:r>
    </w:p>
    <w:p w14:paraId="035B2BD1" w14:textId="48C056A3" w:rsidR="006F7EBF" w:rsidRDefault="006F7EBF" w:rsidP="00BB10D8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6F7EBF">
        <w:rPr>
          <w:rFonts w:asciiTheme="majorHAnsi" w:eastAsia="Times New Roman" w:hAnsiTheme="majorHAnsi" w:cstheme="majorBidi"/>
          <w:lang w:eastAsia="ru-RU"/>
        </w:rPr>
        <w:t xml:space="preserve">удостоверение о присвоении статуса «Участник межрегиональной Хартии </w:t>
      </w:r>
      <w:r w:rsidR="00AF07FF" w:rsidRPr="00AF07FF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Pr="006F7EBF">
        <w:rPr>
          <w:rFonts w:asciiTheme="majorHAnsi" w:eastAsia="Times New Roman" w:hAnsiTheme="majorHAnsi" w:cstheme="majorBidi"/>
          <w:lang w:eastAsia="ru-RU"/>
        </w:rPr>
        <w:t>в сфере предоставления займов, погашаемых из средств материнского (семейного) капитала»</w:t>
      </w:r>
    </w:p>
    <w:p w14:paraId="5EB68BFF" w14:textId="0C5C7248" w:rsidR="009D2C66" w:rsidRDefault="001515F6" w:rsidP="00BB10D8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документ</w:t>
      </w:r>
      <w:r w:rsidR="00F85891" w:rsidRPr="00D00E37">
        <w:rPr>
          <w:rFonts w:asciiTheme="majorHAnsi" w:eastAsia="Times New Roman" w:hAnsiTheme="majorHAnsi" w:cstheme="majorBidi"/>
          <w:lang w:eastAsia="ru-RU"/>
        </w:rPr>
        <w:t xml:space="preserve"> «М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ежрегиональная </w:t>
      </w:r>
      <w:r w:rsidR="00966140" w:rsidRPr="00D00E37">
        <w:rPr>
          <w:rFonts w:asciiTheme="majorHAnsi" w:eastAsia="Times New Roman" w:hAnsiTheme="majorHAnsi" w:cstheme="majorBidi"/>
          <w:lang w:eastAsia="ru-RU"/>
        </w:rPr>
        <w:t>Х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артия </w:t>
      </w:r>
      <w:bookmarkStart w:id="4" w:name="_Hlk63685800"/>
      <w:r w:rsidR="00AF07FF" w:rsidRPr="00AF07FF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в сфере предоставления займов, погашаемых из средств материнского </w:t>
      </w:r>
      <w:r w:rsidR="003B0144" w:rsidRPr="00D00E37">
        <w:rPr>
          <w:rFonts w:asciiTheme="majorHAnsi" w:eastAsia="Times New Roman" w:hAnsiTheme="majorHAnsi" w:cstheme="majorBidi"/>
          <w:lang w:eastAsia="ru-RU"/>
        </w:rPr>
        <w:t xml:space="preserve">(семейного) 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>капитала</w:t>
      </w:r>
      <w:bookmarkEnd w:id="4"/>
      <w:r w:rsidR="00966140" w:rsidRPr="00D00E37">
        <w:rPr>
          <w:rFonts w:asciiTheme="majorHAnsi" w:eastAsia="Times New Roman" w:hAnsiTheme="majorHAnsi" w:cstheme="majorBidi"/>
          <w:lang w:eastAsia="ru-RU"/>
        </w:rPr>
        <w:t>»</w:t>
      </w:r>
      <w:r w:rsidR="004859B7" w:rsidRPr="00D00E37">
        <w:rPr>
          <w:rFonts w:asciiTheme="majorHAnsi" w:eastAsia="Times New Roman" w:hAnsiTheme="majorHAnsi" w:cstheme="majorBidi"/>
          <w:lang w:eastAsia="ru-RU"/>
        </w:rPr>
        <w:t xml:space="preserve">, </w:t>
      </w:r>
      <w:r w:rsidR="00BE4385" w:rsidRPr="00D00E37">
        <w:rPr>
          <w:rFonts w:asciiTheme="majorHAnsi" w:eastAsia="Times New Roman" w:hAnsiTheme="majorHAnsi" w:cstheme="majorBidi"/>
          <w:lang w:eastAsia="ru-RU"/>
        </w:rPr>
        <w:t xml:space="preserve">свидетельствующий о присвоении статуса </w:t>
      </w:r>
      <w:r w:rsidR="00481F6D" w:rsidRPr="00D00E37">
        <w:rPr>
          <w:rFonts w:asciiTheme="majorHAnsi" w:eastAsia="Times New Roman" w:hAnsiTheme="majorHAnsi" w:cstheme="majorBidi"/>
          <w:lang w:eastAsia="ru-RU"/>
        </w:rPr>
        <w:t xml:space="preserve">«Участник межрегиональной Хартии </w:t>
      </w:r>
      <w:r w:rsidR="00AF07FF" w:rsidRPr="00AF07FF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="00481F6D" w:rsidRPr="00D00E37">
        <w:rPr>
          <w:rFonts w:asciiTheme="majorHAnsi" w:eastAsia="Times New Roman" w:hAnsiTheme="majorHAnsi" w:cstheme="majorBidi"/>
          <w:lang w:eastAsia="ru-RU"/>
        </w:rPr>
        <w:t xml:space="preserve">в сфере предоставления займов, погашаемых из средств материнского (семейного) капитала», </w:t>
      </w:r>
      <w:r w:rsidR="004859B7" w:rsidRPr="00D00E37">
        <w:rPr>
          <w:rFonts w:asciiTheme="majorHAnsi" w:eastAsia="Times New Roman" w:hAnsiTheme="majorHAnsi" w:cstheme="majorBidi"/>
          <w:lang w:eastAsia="ru-RU"/>
        </w:rPr>
        <w:t xml:space="preserve">подписанный </w:t>
      </w:r>
      <w:r w:rsidR="005929B2" w:rsidRPr="00D00E37">
        <w:rPr>
          <w:rFonts w:asciiTheme="majorHAnsi" w:eastAsia="Times New Roman" w:hAnsiTheme="majorHAnsi" w:cstheme="majorBidi"/>
          <w:lang w:eastAsia="ru-RU"/>
        </w:rPr>
        <w:t>участником Хартии и Председателем Оргкомитета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; </w:t>
      </w:r>
    </w:p>
    <w:p w14:paraId="2B8DAABB" w14:textId="7F637FC8" w:rsidR="00BC3696" w:rsidRDefault="00BC3696" w:rsidP="00BC3696">
      <w:pPr>
        <w:jc w:val="both"/>
        <w:rPr>
          <w:rFonts w:asciiTheme="majorHAnsi" w:eastAsia="Times New Roman" w:hAnsiTheme="majorHAnsi" w:cstheme="majorBidi"/>
          <w:lang w:eastAsia="ru-RU"/>
        </w:rPr>
      </w:pPr>
    </w:p>
    <w:p w14:paraId="272A2082" w14:textId="162DD0A7" w:rsidR="00BC3696" w:rsidRDefault="00BC3696" w:rsidP="00BC3696">
      <w:pPr>
        <w:jc w:val="both"/>
        <w:rPr>
          <w:rFonts w:asciiTheme="majorHAnsi" w:eastAsia="Times New Roman" w:hAnsiTheme="majorHAnsi" w:cstheme="majorBidi"/>
          <w:lang w:eastAsia="ru-RU"/>
        </w:rPr>
      </w:pPr>
    </w:p>
    <w:p w14:paraId="5869538C" w14:textId="77777777" w:rsidR="001D0AEA" w:rsidRDefault="001D0AEA" w:rsidP="00BC3696">
      <w:pPr>
        <w:jc w:val="both"/>
        <w:rPr>
          <w:rFonts w:asciiTheme="majorHAnsi" w:eastAsia="Times New Roman" w:hAnsiTheme="majorHAnsi" w:cstheme="majorBidi"/>
          <w:lang w:eastAsia="ru-RU"/>
        </w:rPr>
      </w:pPr>
    </w:p>
    <w:p w14:paraId="03E340DA" w14:textId="77777777" w:rsidR="00BC3696" w:rsidRPr="00BC3696" w:rsidRDefault="00BC3696" w:rsidP="00BC3696">
      <w:pPr>
        <w:jc w:val="both"/>
        <w:rPr>
          <w:rFonts w:asciiTheme="majorHAnsi" w:eastAsia="Times New Roman" w:hAnsiTheme="majorHAnsi" w:cstheme="majorBidi"/>
          <w:lang w:eastAsia="ru-RU"/>
        </w:rPr>
      </w:pPr>
    </w:p>
    <w:sectPr w:rsidR="00BC3696" w:rsidRPr="00BC36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10A6"/>
    <w:multiLevelType w:val="hybridMultilevel"/>
    <w:tmpl w:val="D834D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0747D"/>
    <w:multiLevelType w:val="hybridMultilevel"/>
    <w:tmpl w:val="76A4E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4E89"/>
    <w:multiLevelType w:val="multilevel"/>
    <w:tmpl w:val="74F42A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917CF7"/>
    <w:multiLevelType w:val="hybridMultilevel"/>
    <w:tmpl w:val="E9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6B1"/>
    <w:multiLevelType w:val="hybridMultilevel"/>
    <w:tmpl w:val="97E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CAC"/>
    <w:multiLevelType w:val="hybridMultilevel"/>
    <w:tmpl w:val="415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F16"/>
    <w:multiLevelType w:val="hybridMultilevel"/>
    <w:tmpl w:val="010EE4B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5D282087"/>
    <w:multiLevelType w:val="hybridMultilevel"/>
    <w:tmpl w:val="A22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389"/>
    <w:multiLevelType w:val="hybridMultilevel"/>
    <w:tmpl w:val="3FCA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2676"/>
    <w:multiLevelType w:val="hybridMultilevel"/>
    <w:tmpl w:val="F1D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564B"/>
    <w:multiLevelType w:val="hybridMultilevel"/>
    <w:tmpl w:val="54B0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51F4"/>
    <w:multiLevelType w:val="multilevel"/>
    <w:tmpl w:val="09AC4F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94"/>
    <w:rsid w:val="00000250"/>
    <w:rsid w:val="00002F1C"/>
    <w:rsid w:val="00005C79"/>
    <w:rsid w:val="0001625D"/>
    <w:rsid w:val="0003159E"/>
    <w:rsid w:val="00041A95"/>
    <w:rsid w:val="00056BD8"/>
    <w:rsid w:val="000578C4"/>
    <w:rsid w:val="00060A14"/>
    <w:rsid w:val="00083197"/>
    <w:rsid w:val="00084B91"/>
    <w:rsid w:val="00086CC3"/>
    <w:rsid w:val="00090A49"/>
    <w:rsid w:val="000930DB"/>
    <w:rsid w:val="000A616C"/>
    <w:rsid w:val="000A65C9"/>
    <w:rsid w:val="000D7A4A"/>
    <w:rsid w:val="000E54E0"/>
    <w:rsid w:val="000E6EFF"/>
    <w:rsid w:val="000F127E"/>
    <w:rsid w:val="000F3789"/>
    <w:rsid w:val="000F572A"/>
    <w:rsid w:val="0010507D"/>
    <w:rsid w:val="00122E34"/>
    <w:rsid w:val="00131C5C"/>
    <w:rsid w:val="001330B3"/>
    <w:rsid w:val="00142A2F"/>
    <w:rsid w:val="001515F6"/>
    <w:rsid w:val="00153A5C"/>
    <w:rsid w:val="0015451C"/>
    <w:rsid w:val="00162707"/>
    <w:rsid w:val="00181BBC"/>
    <w:rsid w:val="001853E8"/>
    <w:rsid w:val="00191B0E"/>
    <w:rsid w:val="001B0814"/>
    <w:rsid w:val="001B7F69"/>
    <w:rsid w:val="001C74C4"/>
    <w:rsid w:val="001D0AEA"/>
    <w:rsid w:val="001D6F49"/>
    <w:rsid w:val="001D7937"/>
    <w:rsid w:val="001E14DB"/>
    <w:rsid w:val="001F3BC5"/>
    <w:rsid w:val="00211123"/>
    <w:rsid w:val="002119CE"/>
    <w:rsid w:val="0021365F"/>
    <w:rsid w:val="002225E7"/>
    <w:rsid w:val="00234B65"/>
    <w:rsid w:val="00235B9A"/>
    <w:rsid w:val="00243938"/>
    <w:rsid w:val="00250743"/>
    <w:rsid w:val="00257872"/>
    <w:rsid w:val="0026397F"/>
    <w:rsid w:val="002703B1"/>
    <w:rsid w:val="002728B2"/>
    <w:rsid w:val="00273EBA"/>
    <w:rsid w:val="00276A01"/>
    <w:rsid w:val="0028364F"/>
    <w:rsid w:val="00284834"/>
    <w:rsid w:val="0028507A"/>
    <w:rsid w:val="002869A9"/>
    <w:rsid w:val="00290C1D"/>
    <w:rsid w:val="002A2D78"/>
    <w:rsid w:val="002B166B"/>
    <w:rsid w:val="002B6515"/>
    <w:rsid w:val="002C546D"/>
    <w:rsid w:val="002D3917"/>
    <w:rsid w:val="002D4A82"/>
    <w:rsid w:val="002E04B1"/>
    <w:rsid w:val="002F3963"/>
    <w:rsid w:val="002F4904"/>
    <w:rsid w:val="00307D15"/>
    <w:rsid w:val="003114BE"/>
    <w:rsid w:val="00316B37"/>
    <w:rsid w:val="003201BC"/>
    <w:rsid w:val="00326DA6"/>
    <w:rsid w:val="00331BCF"/>
    <w:rsid w:val="00334F2D"/>
    <w:rsid w:val="00345276"/>
    <w:rsid w:val="003530AE"/>
    <w:rsid w:val="00360383"/>
    <w:rsid w:val="00365B91"/>
    <w:rsid w:val="00366E3C"/>
    <w:rsid w:val="0037452E"/>
    <w:rsid w:val="00385227"/>
    <w:rsid w:val="003879D4"/>
    <w:rsid w:val="003A01CC"/>
    <w:rsid w:val="003A060F"/>
    <w:rsid w:val="003B0144"/>
    <w:rsid w:val="003C4ACB"/>
    <w:rsid w:val="003E0437"/>
    <w:rsid w:val="003E2C45"/>
    <w:rsid w:val="003E7606"/>
    <w:rsid w:val="003F172E"/>
    <w:rsid w:val="003F5D2D"/>
    <w:rsid w:val="0040284E"/>
    <w:rsid w:val="00424153"/>
    <w:rsid w:val="00443639"/>
    <w:rsid w:val="0044703D"/>
    <w:rsid w:val="0045093E"/>
    <w:rsid w:val="0046146C"/>
    <w:rsid w:val="004668AF"/>
    <w:rsid w:val="00481F6D"/>
    <w:rsid w:val="00483510"/>
    <w:rsid w:val="004859B7"/>
    <w:rsid w:val="004A1AA8"/>
    <w:rsid w:val="004A6C0D"/>
    <w:rsid w:val="004B3278"/>
    <w:rsid w:val="004C66A2"/>
    <w:rsid w:val="004D2A57"/>
    <w:rsid w:val="004D4A5B"/>
    <w:rsid w:val="004E18D3"/>
    <w:rsid w:val="004E5261"/>
    <w:rsid w:val="004F39CE"/>
    <w:rsid w:val="00503434"/>
    <w:rsid w:val="0050566C"/>
    <w:rsid w:val="005058DB"/>
    <w:rsid w:val="00506F66"/>
    <w:rsid w:val="00515BCE"/>
    <w:rsid w:val="00523950"/>
    <w:rsid w:val="005507BC"/>
    <w:rsid w:val="00556749"/>
    <w:rsid w:val="0056198E"/>
    <w:rsid w:val="005763E7"/>
    <w:rsid w:val="0058226A"/>
    <w:rsid w:val="005929B2"/>
    <w:rsid w:val="005974F2"/>
    <w:rsid w:val="005A249B"/>
    <w:rsid w:val="005C5498"/>
    <w:rsid w:val="005C5EEB"/>
    <w:rsid w:val="005C5FFD"/>
    <w:rsid w:val="005D7364"/>
    <w:rsid w:val="005D7D4F"/>
    <w:rsid w:val="005E5C77"/>
    <w:rsid w:val="0060090E"/>
    <w:rsid w:val="006030D0"/>
    <w:rsid w:val="0061383F"/>
    <w:rsid w:val="00621C70"/>
    <w:rsid w:val="0062467A"/>
    <w:rsid w:val="00625075"/>
    <w:rsid w:val="00630161"/>
    <w:rsid w:val="00662235"/>
    <w:rsid w:val="00677D3E"/>
    <w:rsid w:val="006813A8"/>
    <w:rsid w:val="00685A62"/>
    <w:rsid w:val="00687626"/>
    <w:rsid w:val="006A3B94"/>
    <w:rsid w:val="006A6B0E"/>
    <w:rsid w:val="006A703B"/>
    <w:rsid w:val="006B102A"/>
    <w:rsid w:val="006D421E"/>
    <w:rsid w:val="006D7ABE"/>
    <w:rsid w:val="006E1065"/>
    <w:rsid w:val="006E140B"/>
    <w:rsid w:val="006E623B"/>
    <w:rsid w:val="006F07F4"/>
    <w:rsid w:val="006F1F66"/>
    <w:rsid w:val="006F7EBF"/>
    <w:rsid w:val="00703EF1"/>
    <w:rsid w:val="00710487"/>
    <w:rsid w:val="00742FB2"/>
    <w:rsid w:val="00745AD3"/>
    <w:rsid w:val="00747E07"/>
    <w:rsid w:val="007741F0"/>
    <w:rsid w:val="00774818"/>
    <w:rsid w:val="007858F6"/>
    <w:rsid w:val="007A66CC"/>
    <w:rsid w:val="007B405D"/>
    <w:rsid w:val="007C10AB"/>
    <w:rsid w:val="007C525D"/>
    <w:rsid w:val="007D3275"/>
    <w:rsid w:val="007D484A"/>
    <w:rsid w:val="007F59D7"/>
    <w:rsid w:val="00802AE0"/>
    <w:rsid w:val="00811451"/>
    <w:rsid w:val="008169A4"/>
    <w:rsid w:val="0082274A"/>
    <w:rsid w:val="0084009C"/>
    <w:rsid w:val="00840A89"/>
    <w:rsid w:val="00845036"/>
    <w:rsid w:val="00847CBA"/>
    <w:rsid w:val="00855D15"/>
    <w:rsid w:val="00856232"/>
    <w:rsid w:val="0086078F"/>
    <w:rsid w:val="0086227E"/>
    <w:rsid w:val="008676A8"/>
    <w:rsid w:val="008774EF"/>
    <w:rsid w:val="00885A31"/>
    <w:rsid w:val="00892555"/>
    <w:rsid w:val="00895A24"/>
    <w:rsid w:val="008A0FFF"/>
    <w:rsid w:val="008A4D39"/>
    <w:rsid w:val="008C6D6B"/>
    <w:rsid w:val="008D5D12"/>
    <w:rsid w:val="008F6566"/>
    <w:rsid w:val="009009D2"/>
    <w:rsid w:val="009014AB"/>
    <w:rsid w:val="0090354A"/>
    <w:rsid w:val="00903985"/>
    <w:rsid w:val="00904CCC"/>
    <w:rsid w:val="00910F5D"/>
    <w:rsid w:val="009549CD"/>
    <w:rsid w:val="009621C3"/>
    <w:rsid w:val="00966140"/>
    <w:rsid w:val="00966AA1"/>
    <w:rsid w:val="0097106E"/>
    <w:rsid w:val="00972BBB"/>
    <w:rsid w:val="00990481"/>
    <w:rsid w:val="00991AE8"/>
    <w:rsid w:val="009940DA"/>
    <w:rsid w:val="00995240"/>
    <w:rsid w:val="00997A41"/>
    <w:rsid w:val="009A23DB"/>
    <w:rsid w:val="009A26D8"/>
    <w:rsid w:val="009B236A"/>
    <w:rsid w:val="009C43C3"/>
    <w:rsid w:val="009D2C66"/>
    <w:rsid w:val="009E0C46"/>
    <w:rsid w:val="009E2D2F"/>
    <w:rsid w:val="009E6C97"/>
    <w:rsid w:val="009E7789"/>
    <w:rsid w:val="009F1D52"/>
    <w:rsid w:val="009F318C"/>
    <w:rsid w:val="00A010D8"/>
    <w:rsid w:val="00A01D94"/>
    <w:rsid w:val="00A036D2"/>
    <w:rsid w:val="00A05D38"/>
    <w:rsid w:val="00A23B48"/>
    <w:rsid w:val="00A27CFC"/>
    <w:rsid w:val="00A343D3"/>
    <w:rsid w:val="00A4026B"/>
    <w:rsid w:val="00A40289"/>
    <w:rsid w:val="00A42AC1"/>
    <w:rsid w:val="00A44C27"/>
    <w:rsid w:val="00A50523"/>
    <w:rsid w:val="00A6353B"/>
    <w:rsid w:val="00A65749"/>
    <w:rsid w:val="00A65B80"/>
    <w:rsid w:val="00A75A4A"/>
    <w:rsid w:val="00A92D8F"/>
    <w:rsid w:val="00A946DB"/>
    <w:rsid w:val="00AB11B7"/>
    <w:rsid w:val="00AB3264"/>
    <w:rsid w:val="00AC11D2"/>
    <w:rsid w:val="00AC2599"/>
    <w:rsid w:val="00AC4D57"/>
    <w:rsid w:val="00AC5153"/>
    <w:rsid w:val="00AE1592"/>
    <w:rsid w:val="00AE27E8"/>
    <w:rsid w:val="00AF07FF"/>
    <w:rsid w:val="00AF6891"/>
    <w:rsid w:val="00B009C6"/>
    <w:rsid w:val="00B06244"/>
    <w:rsid w:val="00B107DC"/>
    <w:rsid w:val="00B179C8"/>
    <w:rsid w:val="00B31382"/>
    <w:rsid w:val="00B354AC"/>
    <w:rsid w:val="00B44434"/>
    <w:rsid w:val="00B52170"/>
    <w:rsid w:val="00B5374D"/>
    <w:rsid w:val="00B54700"/>
    <w:rsid w:val="00B55642"/>
    <w:rsid w:val="00B564BF"/>
    <w:rsid w:val="00B66AC4"/>
    <w:rsid w:val="00B746EA"/>
    <w:rsid w:val="00B80F74"/>
    <w:rsid w:val="00B93B2F"/>
    <w:rsid w:val="00BA16F1"/>
    <w:rsid w:val="00BA2E61"/>
    <w:rsid w:val="00BA6F9D"/>
    <w:rsid w:val="00BB10D8"/>
    <w:rsid w:val="00BB3EDC"/>
    <w:rsid w:val="00BC3696"/>
    <w:rsid w:val="00BC3E86"/>
    <w:rsid w:val="00BC3F3C"/>
    <w:rsid w:val="00BD1B33"/>
    <w:rsid w:val="00BE0216"/>
    <w:rsid w:val="00BE138F"/>
    <w:rsid w:val="00BE1B79"/>
    <w:rsid w:val="00BE4385"/>
    <w:rsid w:val="00BF6E82"/>
    <w:rsid w:val="00C00C68"/>
    <w:rsid w:val="00C045B8"/>
    <w:rsid w:val="00C155D9"/>
    <w:rsid w:val="00C20F27"/>
    <w:rsid w:val="00C4015C"/>
    <w:rsid w:val="00C40294"/>
    <w:rsid w:val="00C40CBE"/>
    <w:rsid w:val="00C42296"/>
    <w:rsid w:val="00C46929"/>
    <w:rsid w:val="00C6392D"/>
    <w:rsid w:val="00C834F7"/>
    <w:rsid w:val="00C95C44"/>
    <w:rsid w:val="00CA32BF"/>
    <w:rsid w:val="00CA6632"/>
    <w:rsid w:val="00CA7993"/>
    <w:rsid w:val="00CB048E"/>
    <w:rsid w:val="00CB3EC6"/>
    <w:rsid w:val="00CC3B5B"/>
    <w:rsid w:val="00CC5315"/>
    <w:rsid w:val="00CD14FD"/>
    <w:rsid w:val="00CD3B64"/>
    <w:rsid w:val="00CE024A"/>
    <w:rsid w:val="00CE120F"/>
    <w:rsid w:val="00CE2B5D"/>
    <w:rsid w:val="00CE5888"/>
    <w:rsid w:val="00CE6EAA"/>
    <w:rsid w:val="00CE75F3"/>
    <w:rsid w:val="00CF4DFE"/>
    <w:rsid w:val="00CF758B"/>
    <w:rsid w:val="00D00E37"/>
    <w:rsid w:val="00D00FF6"/>
    <w:rsid w:val="00D06975"/>
    <w:rsid w:val="00D12DB9"/>
    <w:rsid w:val="00D14BD8"/>
    <w:rsid w:val="00D16FE0"/>
    <w:rsid w:val="00D24C37"/>
    <w:rsid w:val="00D255E7"/>
    <w:rsid w:val="00D335A4"/>
    <w:rsid w:val="00D41413"/>
    <w:rsid w:val="00D44362"/>
    <w:rsid w:val="00D45745"/>
    <w:rsid w:val="00D4763B"/>
    <w:rsid w:val="00D53AEF"/>
    <w:rsid w:val="00D56CE0"/>
    <w:rsid w:val="00D64C6D"/>
    <w:rsid w:val="00D671E5"/>
    <w:rsid w:val="00D73F9D"/>
    <w:rsid w:val="00D8074E"/>
    <w:rsid w:val="00D82F13"/>
    <w:rsid w:val="00D9054D"/>
    <w:rsid w:val="00D933EC"/>
    <w:rsid w:val="00D96B33"/>
    <w:rsid w:val="00DA28EC"/>
    <w:rsid w:val="00DB18AD"/>
    <w:rsid w:val="00DB4615"/>
    <w:rsid w:val="00DB6952"/>
    <w:rsid w:val="00DB7B36"/>
    <w:rsid w:val="00DF10B5"/>
    <w:rsid w:val="00DF6BF4"/>
    <w:rsid w:val="00E20718"/>
    <w:rsid w:val="00E210A8"/>
    <w:rsid w:val="00E271D9"/>
    <w:rsid w:val="00E27434"/>
    <w:rsid w:val="00E30C11"/>
    <w:rsid w:val="00E3177D"/>
    <w:rsid w:val="00E336FA"/>
    <w:rsid w:val="00E34E8D"/>
    <w:rsid w:val="00E359C8"/>
    <w:rsid w:val="00E50894"/>
    <w:rsid w:val="00E50ED4"/>
    <w:rsid w:val="00E53376"/>
    <w:rsid w:val="00E55F3B"/>
    <w:rsid w:val="00E76FB6"/>
    <w:rsid w:val="00E90B5E"/>
    <w:rsid w:val="00EC3409"/>
    <w:rsid w:val="00ED3A65"/>
    <w:rsid w:val="00ED5C55"/>
    <w:rsid w:val="00ED7B1D"/>
    <w:rsid w:val="00EF4DD2"/>
    <w:rsid w:val="00F03206"/>
    <w:rsid w:val="00F13825"/>
    <w:rsid w:val="00F165BB"/>
    <w:rsid w:val="00F223FD"/>
    <w:rsid w:val="00F26768"/>
    <w:rsid w:val="00F42D53"/>
    <w:rsid w:val="00F504C2"/>
    <w:rsid w:val="00F54563"/>
    <w:rsid w:val="00F5489A"/>
    <w:rsid w:val="00F85891"/>
    <w:rsid w:val="00F92649"/>
    <w:rsid w:val="00F926C1"/>
    <w:rsid w:val="00FA2B62"/>
    <w:rsid w:val="00FB0A82"/>
    <w:rsid w:val="00FB5E8E"/>
    <w:rsid w:val="00FC7BDB"/>
    <w:rsid w:val="00FD1487"/>
    <w:rsid w:val="00FE72A2"/>
    <w:rsid w:val="00FF037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3A2F"/>
  <w15:docId w15:val="{BD07B168-F122-4B2B-85D4-56208E2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B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</dc:creator>
  <dc:description/>
  <cp:lastModifiedBy>Ирина Кряжева</cp:lastModifiedBy>
  <cp:revision>2</cp:revision>
  <cp:lastPrinted>2021-02-17T07:33:00Z</cp:lastPrinted>
  <dcterms:created xsi:type="dcterms:W3CDTF">2021-03-29T08:23:00Z</dcterms:created>
  <dcterms:modified xsi:type="dcterms:W3CDTF">2021-03-29T08:23:00Z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